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D20" w:rsidRPr="008D7D20" w:rsidRDefault="002E6221" w:rsidP="00DF6F2F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bookmarkStart w:id="0" w:name="_GoBack"/>
      <w:bookmarkEnd w:id="0"/>
      <w:r w:rsidR="00DF6F2F"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</w:t>
      </w:r>
      <w:r w:rsidR="008D7D20" w:rsidRPr="008D7D20">
        <w:rPr>
          <w:sz w:val="22"/>
          <w:szCs w:val="22"/>
          <w:lang w:val="uk-UA"/>
        </w:rPr>
        <w:t>ЗАТВЕРДЖЕНО</w:t>
      </w:r>
    </w:p>
    <w:p w:rsidR="008D7D20" w:rsidRPr="008D7D20" w:rsidRDefault="008D7D20" w:rsidP="008D7D20">
      <w:pPr>
        <w:ind w:firstLine="6662"/>
        <w:rPr>
          <w:sz w:val="22"/>
          <w:szCs w:val="22"/>
          <w:lang w:val="uk-UA"/>
        </w:rPr>
      </w:pPr>
      <w:r w:rsidRPr="008D7D20">
        <w:rPr>
          <w:sz w:val="22"/>
          <w:szCs w:val="22"/>
          <w:lang w:val="uk-UA"/>
        </w:rPr>
        <w:t>рішення виконавчого</w:t>
      </w:r>
    </w:p>
    <w:p w:rsidR="008D7D20" w:rsidRPr="008D7D20" w:rsidRDefault="008D7D20" w:rsidP="008D7D20">
      <w:pPr>
        <w:ind w:firstLine="6662"/>
        <w:rPr>
          <w:sz w:val="22"/>
          <w:szCs w:val="22"/>
          <w:lang w:val="uk-UA"/>
        </w:rPr>
      </w:pPr>
      <w:r w:rsidRPr="008D7D20">
        <w:rPr>
          <w:sz w:val="22"/>
          <w:szCs w:val="22"/>
          <w:lang w:val="uk-UA"/>
        </w:rPr>
        <w:t xml:space="preserve">комітету </w:t>
      </w:r>
    </w:p>
    <w:p w:rsidR="008D7D20" w:rsidRPr="008D7D20" w:rsidRDefault="008D7D20" w:rsidP="008D7D20">
      <w:pPr>
        <w:ind w:firstLine="6662"/>
        <w:rPr>
          <w:sz w:val="22"/>
          <w:szCs w:val="22"/>
          <w:lang w:val="uk-UA"/>
        </w:rPr>
      </w:pPr>
      <w:r w:rsidRPr="008D7D20">
        <w:rPr>
          <w:sz w:val="22"/>
          <w:szCs w:val="22"/>
          <w:lang w:val="uk-UA"/>
        </w:rPr>
        <w:t>29.03.2021 № 114</w:t>
      </w:r>
    </w:p>
    <w:p w:rsidR="008D7D20" w:rsidRPr="008D7D20" w:rsidRDefault="008D7D20" w:rsidP="008D7D20">
      <w:pPr>
        <w:ind w:firstLine="6662"/>
        <w:rPr>
          <w:sz w:val="22"/>
          <w:szCs w:val="22"/>
          <w:lang w:val="uk-UA"/>
        </w:rPr>
      </w:pPr>
    </w:p>
    <w:p w:rsidR="008D7D20" w:rsidRPr="008D7D20" w:rsidRDefault="008D7D20" w:rsidP="008D7D20">
      <w:pPr>
        <w:jc w:val="center"/>
        <w:rPr>
          <w:b/>
          <w:sz w:val="22"/>
          <w:szCs w:val="22"/>
          <w:lang w:val="uk-UA"/>
        </w:rPr>
      </w:pPr>
      <w:r w:rsidRPr="008D7D20">
        <w:rPr>
          <w:b/>
          <w:sz w:val="22"/>
          <w:szCs w:val="22"/>
          <w:lang w:val="uk-UA"/>
        </w:rPr>
        <w:t>Структура тарифу</w:t>
      </w:r>
    </w:p>
    <w:p w:rsidR="008D7D20" w:rsidRPr="008D7D20" w:rsidRDefault="008D7D20" w:rsidP="008D7D20">
      <w:pPr>
        <w:jc w:val="center"/>
        <w:rPr>
          <w:b/>
          <w:sz w:val="22"/>
          <w:szCs w:val="22"/>
          <w:lang w:val="uk-UA"/>
        </w:rPr>
      </w:pPr>
      <w:r w:rsidRPr="008D7D20">
        <w:rPr>
          <w:b/>
          <w:sz w:val="22"/>
          <w:szCs w:val="22"/>
          <w:lang w:val="uk-UA"/>
        </w:rPr>
        <w:t xml:space="preserve">на централізоване водопостачання та централізоване водовідведення по комунальному підприємству  «Глухівський водоканал» Глухівської міської ради» для населення, бюджетних установ та інших споживачів </w:t>
      </w:r>
    </w:p>
    <w:p w:rsidR="008D7D20" w:rsidRPr="008D7D20" w:rsidRDefault="008D7D20" w:rsidP="008D7D20">
      <w:pPr>
        <w:jc w:val="center"/>
        <w:rPr>
          <w:b/>
          <w:sz w:val="22"/>
          <w:szCs w:val="22"/>
          <w:lang w:val="uk-UA"/>
        </w:rPr>
      </w:pPr>
    </w:p>
    <w:tbl>
      <w:tblPr>
        <w:tblStyle w:val="a3"/>
        <w:tblW w:w="5002" w:type="pct"/>
        <w:tblLayout w:type="fixed"/>
        <w:tblLook w:val="04A0" w:firstRow="1" w:lastRow="0" w:firstColumn="1" w:lastColumn="0" w:noHBand="0" w:noVBand="1"/>
      </w:tblPr>
      <w:tblGrid>
        <w:gridCol w:w="501"/>
        <w:gridCol w:w="4424"/>
        <w:gridCol w:w="1377"/>
        <w:gridCol w:w="963"/>
        <w:gridCol w:w="1241"/>
        <w:gridCol w:w="1069"/>
      </w:tblGrid>
      <w:tr w:rsidR="008D7D20" w:rsidRPr="008D7D20" w:rsidTr="001D4B4F">
        <w:trPr>
          <w:trHeight w:val="838"/>
        </w:trPr>
        <w:tc>
          <w:tcPr>
            <w:tcW w:w="262" w:type="pct"/>
            <w:vMerge w:val="restart"/>
            <w:hideMark/>
          </w:tcPr>
          <w:p w:rsidR="008D7D20" w:rsidRPr="008D7D20" w:rsidRDefault="008D7D20" w:rsidP="008D7D20">
            <w:pPr>
              <w:widowControl/>
              <w:autoSpaceDE/>
              <w:autoSpaceDN/>
              <w:adjustRightInd/>
              <w:ind w:firstLineChars="100" w:firstLine="220"/>
              <w:rPr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color w:val="000000"/>
                <w:sz w:val="22"/>
                <w:szCs w:val="22"/>
                <w:lang w:val="uk-UA"/>
              </w:rPr>
              <w:t xml:space="preserve"> № з/п</w:t>
            </w:r>
          </w:p>
          <w:p w:rsidR="008D7D20" w:rsidRPr="008D7D20" w:rsidRDefault="008D7D20" w:rsidP="001D4B4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10" w:type="pct"/>
            <w:vMerge w:val="restar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color w:val="000000"/>
                <w:sz w:val="22"/>
                <w:szCs w:val="22"/>
                <w:lang w:val="uk-UA"/>
              </w:rPr>
              <w:t> </w:t>
            </w:r>
          </w:p>
          <w:p w:rsidR="008D7D20" w:rsidRPr="008D7D20" w:rsidRDefault="008D7D20" w:rsidP="001D4B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color w:val="000000"/>
                <w:sz w:val="22"/>
                <w:szCs w:val="22"/>
                <w:lang w:val="uk-UA"/>
              </w:rPr>
              <w:t>Показник</w:t>
            </w:r>
          </w:p>
          <w:p w:rsidR="008D7D20" w:rsidRPr="008D7D20" w:rsidRDefault="008D7D20" w:rsidP="001D4B4F">
            <w:pPr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22" w:type="pct"/>
            <w:gridSpan w:val="2"/>
            <w:vAlign w:val="center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b/>
                <w:bCs/>
                <w:color w:val="000000"/>
                <w:sz w:val="22"/>
                <w:szCs w:val="22"/>
                <w:lang w:val="uk-UA"/>
              </w:rPr>
              <w:t>ВОДОПОСТАЧАННЯ</w:t>
            </w:r>
          </w:p>
        </w:tc>
        <w:tc>
          <w:tcPr>
            <w:tcW w:w="1206" w:type="pct"/>
            <w:gridSpan w:val="2"/>
            <w:vAlign w:val="center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b/>
                <w:bCs/>
                <w:color w:val="000000"/>
                <w:sz w:val="22"/>
                <w:szCs w:val="22"/>
                <w:lang w:val="uk-UA"/>
              </w:rPr>
              <w:t>ВОДОВІДВЕДЕННЯ</w:t>
            </w:r>
          </w:p>
        </w:tc>
      </w:tr>
      <w:tr w:rsidR="008D7D20" w:rsidRPr="008D7D20" w:rsidTr="001D4B4F">
        <w:trPr>
          <w:trHeight w:val="630"/>
        </w:trPr>
        <w:tc>
          <w:tcPr>
            <w:tcW w:w="262" w:type="pct"/>
            <w:vMerge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10" w:type="pct"/>
            <w:vMerge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719" w:type="pct"/>
            <w:hideMark/>
          </w:tcPr>
          <w:p w:rsidR="008D7D20" w:rsidRPr="008D7D20" w:rsidRDefault="008D7D20" w:rsidP="008D7D20">
            <w:pPr>
              <w:widowControl/>
              <w:autoSpaceDE/>
              <w:autoSpaceDN/>
              <w:adjustRightInd/>
              <w:ind w:firstLineChars="15" w:firstLine="33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color w:val="000000"/>
                <w:sz w:val="22"/>
                <w:szCs w:val="22"/>
                <w:lang w:val="uk-UA"/>
              </w:rPr>
              <w:t>усього, тис. грн.</w:t>
            </w:r>
          </w:p>
        </w:tc>
        <w:tc>
          <w:tcPr>
            <w:tcW w:w="503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color w:val="000000"/>
                <w:sz w:val="22"/>
                <w:szCs w:val="22"/>
                <w:lang w:val="uk-UA"/>
              </w:rPr>
              <w:t>грн./ куб. м</w:t>
            </w:r>
          </w:p>
        </w:tc>
        <w:tc>
          <w:tcPr>
            <w:tcW w:w="648" w:type="pct"/>
            <w:hideMark/>
          </w:tcPr>
          <w:p w:rsidR="008D7D20" w:rsidRPr="008D7D20" w:rsidRDefault="008D7D20" w:rsidP="008D7D20">
            <w:pPr>
              <w:widowControl/>
              <w:autoSpaceDE/>
              <w:autoSpaceDN/>
              <w:adjustRightInd/>
              <w:ind w:firstLineChars="16" w:firstLine="35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color w:val="000000"/>
                <w:sz w:val="22"/>
                <w:szCs w:val="22"/>
                <w:lang w:val="uk-UA"/>
              </w:rPr>
              <w:t>усього, тис. грн.</w:t>
            </w:r>
          </w:p>
        </w:tc>
        <w:tc>
          <w:tcPr>
            <w:tcW w:w="558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color w:val="000000"/>
                <w:sz w:val="22"/>
                <w:szCs w:val="22"/>
                <w:lang w:val="uk-UA"/>
              </w:rPr>
              <w:t>грн./ куб. м</w:t>
            </w:r>
          </w:p>
        </w:tc>
      </w:tr>
      <w:tr w:rsidR="008D7D20" w:rsidRPr="008D7D20" w:rsidTr="001D4B4F">
        <w:trPr>
          <w:trHeight w:val="315"/>
        </w:trPr>
        <w:tc>
          <w:tcPr>
            <w:tcW w:w="262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2310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b/>
                <w:bCs/>
                <w:color w:val="000000"/>
                <w:sz w:val="22"/>
                <w:szCs w:val="22"/>
                <w:lang w:val="uk-UA"/>
              </w:rPr>
              <w:t>Виробнича собівартість, усього, зокрема:</w:t>
            </w:r>
          </w:p>
        </w:tc>
        <w:tc>
          <w:tcPr>
            <w:tcW w:w="719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b/>
                <w:bCs/>
                <w:color w:val="000000"/>
                <w:sz w:val="22"/>
                <w:szCs w:val="22"/>
                <w:lang w:val="uk-UA"/>
              </w:rPr>
              <w:t>9816,209</w:t>
            </w:r>
          </w:p>
        </w:tc>
        <w:tc>
          <w:tcPr>
            <w:tcW w:w="503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b/>
                <w:bCs/>
                <w:color w:val="000000"/>
                <w:sz w:val="22"/>
                <w:szCs w:val="22"/>
                <w:lang w:val="uk-UA"/>
              </w:rPr>
              <w:t>10,39</w:t>
            </w:r>
          </w:p>
        </w:tc>
        <w:tc>
          <w:tcPr>
            <w:tcW w:w="648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b/>
                <w:bCs/>
                <w:color w:val="000000"/>
                <w:sz w:val="22"/>
                <w:szCs w:val="22"/>
                <w:lang w:val="uk-UA"/>
              </w:rPr>
              <w:t>10522,064</w:t>
            </w:r>
          </w:p>
        </w:tc>
        <w:tc>
          <w:tcPr>
            <w:tcW w:w="558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b/>
                <w:bCs/>
                <w:color w:val="000000"/>
                <w:sz w:val="22"/>
                <w:szCs w:val="22"/>
                <w:lang w:val="uk-UA"/>
              </w:rPr>
              <w:t>22,39</w:t>
            </w:r>
          </w:p>
        </w:tc>
      </w:tr>
      <w:tr w:rsidR="008D7D20" w:rsidRPr="008D7D20" w:rsidTr="001D4B4F">
        <w:trPr>
          <w:trHeight w:val="315"/>
        </w:trPr>
        <w:tc>
          <w:tcPr>
            <w:tcW w:w="262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color w:val="000000"/>
                <w:sz w:val="22"/>
                <w:szCs w:val="22"/>
                <w:lang w:val="uk-UA"/>
              </w:rPr>
              <w:t>1.</w:t>
            </w:r>
          </w:p>
        </w:tc>
        <w:tc>
          <w:tcPr>
            <w:tcW w:w="2310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color w:val="000000"/>
                <w:sz w:val="22"/>
                <w:szCs w:val="22"/>
                <w:lang w:val="uk-UA"/>
              </w:rPr>
              <w:t>Прямі витрати :</w:t>
            </w:r>
          </w:p>
        </w:tc>
        <w:tc>
          <w:tcPr>
            <w:tcW w:w="719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color w:val="000000"/>
                <w:sz w:val="22"/>
                <w:szCs w:val="22"/>
                <w:lang w:val="uk-UA"/>
              </w:rPr>
              <w:t>6944,712</w:t>
            </w:r>
          </w:p>
        </w:tc>
        <w:tc>
          <w:tcPr>
            <w:tcW w:w="503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color w:val="000000"/>
                <w:sz w:val="22"/>
                <w:szCs w:val="22"/>
                <w:lang w:val="uk-UA"/>
              </w:rPr>
              <w:t>7,35</w:t>
            </w:r>
          </w:p>
        </w:tc>
        <w:tc>
          <w:tcPr>
            <w:tcW w:w="648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color w:val="000000"/>
                <w:sz w:val="22"/>
                <w:szCs w:val="22"/>
                <w:lang w:val="uk-UA"/>
              </w:rPr>
              <w:t>7930,198</w:t>
            </w:r>
          </w:p>
        </w:tc>
        <w:tc>
          <w:tcPr>
            <w:tcW w:w="558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color w:val="000000"/>
                <w:sz w:val="22"/>
                <w:szCs w:val="22"/>
                <w:lang w:val="uk-UA"/>
              </w:rPr>
              <w:t>16,88</w:t>
            </w:r>
          </w:p>
        </w:tc>
      </w:tr>
      <w:tr w:rsidR="008D7D20" w:rsidRPr="008D7D20" w:rsidTr="001D4B4F">
        <w:trPr>
          <w:trHeight w:val="315"/>
        </w:trPr>
        <w:tc>
          <w:tcPr>
            <w:tcW w:w="262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color w:val="000000"/>
                <w:sz w:val="22"/>
                <w:szCs w:val="22"/>
                <w:lang w:val="uk-UA"/>
              </w:rPr>
              <w:t>1.1</w:t>
            </w:r>
          </w:p>
        </w:tc>
        <w:tc>
          <w:tcPr>
            <w:tcW w:w="2310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color w:val="000000"/>
                <w:sz w:val="22"/>
                <w:szCs w:val="22"/>
                <w:lang w:val="uk-UA"/>
              </w:rPr>
              <w:t>електроенергія</w:t>
            </w:r>
          </w:p>
        </w:tc>
        <w:tc>
          <w:tcPr>
            <w:tcW w:w="719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color w:val="000000"/>
                <w:sz w:val="22"/>
                <w:szCs w:val="22"/>
                <w:lang w:val="uk-UA"/>
              </w:rPr>
              <w:t>3181,700</w:t>
            </w:r>
          </w:p>
        </w:tc>
        <w:tc>
          <w:tcPr>
            <w:tcW w:w="503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color w:val="000000"/>
                <w:sz w:val="22"/>
                <w:szCs w:val="22"/>
                <w:lang w:val="uk-UA"/>
              </w:rPr>
              <w:t>3,37</w:t>
            </w:r>
          </w:p>
        </w:tc>
        <w:tc>
          <w:tcPr>
            <w:tcW w:w="648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color w:val="000000"/>
                <w:sz w:val="22"/>
                <w:szCs w:val="22"/>
                <w:lang w:val="uk-UA"/>
              </w:rPr>
              <w:t>1435,436</w:t>
            </w:r>
          </w:p>
        </w:tc>
        <w:tc>
          <w:tcPr>
            <w:tcW w:w="558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color w:val="000000"/>
                <w:sz w:val="22"/>
                <w:szCs w:val="22"/>
                <w:lang w:val="uk-UA"/>
              </w:rPr>
              <w:t>3,05</w:t>
            </w:r>
          </w:p>
        </w:tc>
      </w:tr>
      <w:tr w:rsidR="008D7D20" w:rsidRPr="008D7D20" w:rsidTr="001D4B4F">
        <w:trPr>
          <w:trHeight w:val="315"/>
        </w:trPr>
        <w:tc>
          <w:tcPr>
            <w:tcW w:w="262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color w:val="000000"/>
                <w:sz w:val="22"/>
                <w:szCs w:val="22"/>
                <w:lang w:val="uk-UA"/>
              </w:rPr>
              <w:t>1.2</w:t>
            </w:r>
          </w:p>
        </w:tc>
        <w:tc>
          <w:tcPr>
            <w:tcW w:w="2310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color w:val="000000"/>
                <w:sz w:val="22"/>
                <w:szCs w:val="22"/>
                <w:lang w:val="uk-UA"/>
              </w:rPr>
              <w:t>матеріали</w:t>
            </w:r>
          </w:p>
        </w:tc>
        <w:tc>
          <w:tcPr>
            <w:tcW w:w="719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color w:val="000000"/>
                <w:sz w:val="22"/>
                <w:szCs w:val="22"/>
                <w:lang w:val="uk-UA"/>
              </w:rPr>
              <w:t>66,512</w:t>
            </w:r>
          </w:p>
        </w:tc>
        <w:tc>
          <w:tcPr>
            <w:tcW w:w="503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color w:val="000000"/>
                <w:sz w:val="22"/>
                <w:szCs w:val="22"/>
                <w:lang w:val="uk-UA"/>
              </w:rPr>
              <w:t>0,07</w:t>
            </w:r>
          </w:p>
        </w:tc>
        <w:tc>
          <w:tcPr>
            <w:tcW w:w="648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color w:val="000000"/>
                <w:sz w:val="22"/>
                <w:szCs w:val="22"/>
                <w:lang w:val="uk-UA"/>
              </w:rPr>
              <w:t>95,966</w:t>
            </w:r>
          </w:p>
        </w:tc>
        <w:tc>
          <w:tcPr>
            <w:tcW w:w="558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color w:val="000000"/>
                <w:sz w:val="22"/>
                <w:szCs w:val="22"/>
                <w:lang w:val="uk-UA"/>
              </w:rPr>
              <w:t>0,20</w:t>
            </w:r>
          </w:p>
        </w:tc>
      </w:tr>
      <w:tr w:rsidR="008D7D20" w:rsidRPr="008D7D20" w:rsidTr="001D4B4F">
        <w:trPr>
          <w:trHeight w:val="630"/>
        </w:trPr>
        <w:tc>
          <w:tcPr>
            <w:tcW w:w="262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color w:val="000000"/>
                <w:sz w:val="22"/>
                <w:szCs w:val="22"/>
                <w:lang w:val="uk-UA"/>
              </w:rPr>
              <w:t>1.3</w:t>
            </w:r>
          </w:p>
        </w:tc>
        <w:tc>
          <w:tcPr>
            <w:tcW w:w="2310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color w:val="000000"/>
                <w:sz w:val="22"/>
                <w:szCs w:val="22"/>
                <w:lang w:val="uk-UA"/>
              </w:rPr>
              <w:t>діагностика та повірка витратомірів по дільницям</w:t>
            </w:r>
          </w:p>
        </w:tc>
        <w:tc>
          <w:tcPr>
            <w:tcW w:w="719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color w:val="000000"/>
                <w:sz w:val="22"/>
                <w:szCs w:val="22"/>
                <w:lang w:val="uk-UA"/>
              </w:rPr>
              <w:t>2,745</w:t>
            </w:r>
          </w:p>
        </w:tc>
        <w:tc>
          <w:tcPr>
            <w:tcW w:w="503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648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color w:val="000000"/>
                <w:sz w:val="22"/>
                <w:szCs w:val="22"/>
                <w:lang w:val="uk-UA"/>
              </w:rPr>
              <w:t>5,289</w:t>
            </w:r>
          </w:p>
        </w:tc>
        <w:tc>
          <w:tcPr>
            <w:tcW w:w="558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color w:val="000000"/>
                <w:sz w:val="22"/>
                <w:szCs w:val="22"/>
                <w:lang w:val="uk-UA"/>
              </w:rPr>
              <w:t>0,01</w:t>
            </w:r>
          </w:p>
        </w:tc>
      </w:tr>
      <w:tr w:rsidR="008D7D20" w:rsidRPr="008D7D20" w:rsidTr="001D4B4F">
        <w:trPr>
          <w:trHeight w:val="315"/>
        </w:trPr>
        <w:tc>
          <w:tcPr>
            <w:tcW w:w="262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color w:val="000000"/>
                <w:sz w:val="22"/>
                <w:szCs w:val="22"/>
                <w:lang w:val="uk-UA"/>
              </w:rPr>
              <w:t>1.4</w:t>
            </w:r>
          </w:p>
        </w:tc>
        <w:tc>
          <w:tcPr>
            <w:tcW w:w="2310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color w:val="000000"/>
                <w:sz w:val="22"/>
                <w:szCs w:val="22"/>
                <w:lang w:val="uk-UA"/>
              </w:rPr>
              <w:t>витрати на паливно-мастильні матеріали</w:t>
            </w:r>
          </w:p>
        </w:tc>
        <w:tc>
          <w:tcPr>
            <w:tcW w:w="719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color w:val="000000"/>
                <w:sz w:val="22"/>
                <w:szCs w:val="22"/>
                <w:lang w:val="uk-UA"/>
              </w:rPr>
              <w:t>49,726</w:t>
            </w:r>
          </w:p>
        </w:tc>
        <w:tc>
          <w:tcPr>
            <w:tcW w:w="503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color w:val="000000"/>
                <w:sz w:val="22"/>
                <w:szCs w:val="22"/>
                <w:lang w:val="uk-UA"/>
              </w:rPr>
              <w:t>0,05</w:t>
            </w:r>
          </w:p>
        </w:tc>
        <w:tc>
          <w:tcPr>
            <w:tcW w:w="648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color w:val="000000"/>
                <w:sz w:val="22"/>
                <w:szCs w:val="22"/>
                <w:lang w:val="uk-UA"/>
              </w:rPr>
              <w:t>89,848</w:t>
            </w:r>
          </w:p>
        </w:tc>
        <w:tc>
          <w:tcPr>
            <w:tcW w:w="558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color w:val="000000"/>
                <w:sz w:val="22"/>
                <w:szCs w:val="22"/>
                <w:lang w:val="uk-UA"/>
              </w:rPr>
              <w:t>0,19</w:t>
            </w:r>
          </w:p>
        </w:tc>
      </w:tr>
      <w:tr w:rsidR="008D7D20" w:rsidRPr="008D7D20" w:rsidTr="001D4B4F">
        <w:trPr>
          <w:trHeight w:val="315"/>
        </w:trPr>
        <w:tc>
          <w:tcPr>
            <w:tcW w:w="262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color w:val="000000"/>
                <w:sz w:val="22"/>
                <w:szCs w:val="22"/>
                <w:lang w:val="uk-UA"/>
              </w:rPr>
              <w:t>1.5</w:t>
            </w:r>
          </w:p>
        </w:tc>
        <w:tc>
          <w:tcPr>
            <w:tcW w:w="2310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color w:val="000000"/>
                <w:sz w:val="22"/>
                <w:szCs w:val="22"/>
                <w:lang w:val="uk-UA"/>
              </w:rPr>
              <w:t>прямі витрати на оплату праці</w:t>
            </w:r>
          </w:p>
        </w:tc>
        <w:tc>
          <w:tcPr>
            <w:tcW w:w="719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color w:val="000000"/>
                <w:sz w:val="22"/>
                <w:szCs w:val="22"/>
                <w:lang w:val="uk-UA"/>
              </w:rPr>
              <w:t>2560,604</w:t>
            </w:r>
          </w:p>
        </w:tc>
        <w:tc>
          <w:tcPr>
            <w:tcW w:w="503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color w:val="000000"/>
                <w:sz w:val="22"/>
                <w:szCs w:val="22"/>
                <w:lang w:val="uk-UA"/>
              </w:rPr>
              <w:t>2,71</w:t>
            </w:r>
          </w:p>
        </w:tc>
        <w:tc>
          <w:tcPr>
            <w:tcW w:w="648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color w:val="000000"/>
                <w:sz w:val="22"/>
                <w:szCs w:val="22"/>
                <w:lang w:val="uk-UA"/>
              </w:rPr>
              <w:t>4798,739</w:t>
            </w:r>
          </w:p>
        </w:tc>
        <w:tc>
          <w:tcPr>
            <w:tcW w:w="558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color w:val="000000"/>
                <w:sz w:val="22"/>
                <w:szCs w:val="22"/>
                <w:lang w:val="uk-UA"/>
              </w:rPr>
              <w:t>10,21</w:t>
            </w:r>
          </w:p>
        </w:tc>
      </w:tr>
      <w:tr w:rsidR="008D7D20" w:rsidRPr="008D7D20" w:rsidTr="001D4B4F">
        <w:trPr>
          <w:trHeight w:val="630"/>
        </w:trPr>
        <w:tc>
          <w:tcPr>
            <w:tcW w:w="262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color w:val="000000"/>
                <w:sz w:val="22"/>
                <w:szCs w:val="22"/>
                <w:lang w:val="uk-UA"/>
              </w:rPr>
              <w:t>1.6</w:t>
            </w:r>
          </w:p>
        </w:tc>
        <w:tc>
          <w:tcPr>
            <w:tcW w:w="2310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color w:val="000000"/>
                <w:sz w:val="22"/>
                <w:szCs w:val="22"/>
                <w:lang w:val="uk-UA"/>
              </w:rPr>
              <w:t>єдиний внесок на загальнообов’язкове державне соціальне страхування працівників</w:t>
            </w:r>
          </w:p>
        </w:tc>
        <w:tc>
          <w:tcPr>
            <w:tcW w:w="719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color w:val="000000"/>
                <w:sz w:val="22"/>
                <w:szCs w:val="22"/>
                <w:lang w:val="uk-UA"/>
              </w:rPr>
              <w:t>563,333</w:t>
            </w:r>
          </w:p>
        </w:tc>
        <w:tc>
          <w:tcPr>
            <w:tcW w:w="503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color w:val="000000"/>
                <w:sz w:val="22"/>
                <w:szCs w:val="22"/>
                <w:lang w:val="uk-UA"/>
              </w:rPr>
              <w:t>0,60</w:t>
            </w:r>
          </w:p>
        </w:tc>
        <w:tc>
          <w:tcPr>
            <w:tcW w:w="648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color w:val="000000"/>
                <w:sz w:val="22"/>
                <w:szCs w:val="22"/>
                <w:lang w:val="uk-UA"/>
              </w:rPr>
              <w:t>1055,723</w:t>
            </w:r>
          </w:p>
        </w:tc>
        <w:tc>
          <w:tcPr>
            <w:tcW w:w="558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color w:val="000000"/>
                <w:sz w:val="22"/>
                <w:szCs w:val="22"/>
                <w:lang w:val="uk-UA"/>
              </w:rPr>
              <w:t>2,25</w:t>
            </w:r>
          </w:p>
        </w:tc>
      </w:tr>
      <w:tr w:rsidR="008D7D20" w:rsidRPr="008D7D20" w:rsidTr="001D4B4F">
        <w:trPr>
          <w:trHeight w:val="315"/>
        </w:trPr>
        <w:tc>
          <w:tcPr>
            <w:tcW w:w="262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color w:val="000000"/>
                <w:sz w:val="22"/>
                <w:szCs w:val="22"/>
                <w:lang w:val="uk-UA"/>
              </w:rPr>
              <w:t>1.7</w:t>
            </w:r>
          </w:p>
        </w:tc>
        <w:tc>
          <w:tcPr>
            <w:tcW w:w="2310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color w:val="000000"/>
                <w:sz w:val="22"/>
                <w:szCs w:val="22"/>
                <w:lang w:val="uk-UA"/>
              </w:rPr>
              <w:t>амортизація основних виробничих засобів</w:t>
            </w:r>
          </w:p>
        </w:tc>
        <w:tc>
          <w:tcPr>
            <w:tcW w:w="719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color w:val="000000"/>
                <w:sz w:val="22"/>
                <w:szCs w:val="22"/>
                <w:lang w:val="uk-UA"/>
              </w:rPr>
              <w:t>520,092</w:t>
            </w:r>
          </w:p>
        </w:tc>
        <w:tc>
          <w:tcPr>
            <w:tcW w:w="503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color w:val="000000"/>
                <w:sz w:val="22"/>
                <w:szCs w:val="22"/>
                <w:lang w:val="uk-UA"/>
              </w:rPr>
              <w:t>0,55</w:t>
            </w:r>
          </w:p>
        </w:tc>
        <w:tc>
          <w:tcPr>
            <w:tcW w:w="648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color w:val="000000"/>
                <w:sz w:val="22"/>
                <w:szCs w:val="22"/>
                <w:lang w:val="uk-UA"/>
              </w:rPr>
              <w:t>449,197</w:t>
            </w:r>
          </w:p>
        </w:tc>
        <w:tc>
          <w:tcPr>
            <w:tcW w:w="558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color w:val="000000"/>
                <w:sz w:val="22"/>
                <w:szCs w:val="22"/>
                <w:lang w:val="uk-UA"/>
              </w:rPr>
              <w:t>0,96</w:t>
            </w:r>
          </w:p>
        </w:tc>
      </w:tr>
      <w:tr w:rsidR="008D7D20" w:rsidRPr="008D7D20" w:rsidTr="001D4B4F">
        <w:trPr>
          <w:trHeight w:val="315"/>
        </w:trPr>
        <w:tc>
          <w:tcPr>
            <w:tcW w:w="262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color w:val="000000"/>
                <w:sz w:val="22"/>
                <w:szCs w:val="22"/>
                <w:lang w:val="uk-UA"/>
              </w:rPr>
              <w:t>1.8</w:t>
            </w:r>
          </w:p>
        </w:tc>
        <w:tc>
          <w:tcPr>
            <w:tcW w:w="2310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color w:val="000000"/>
                <w:sz w:val="22"/>
                <w:szCs w:val="22"/>
                <w:lang w:val="uk-UA"/>
              </w:rPr>
              <w:t>Загальновиробничі витрати</w:t>
            </w:r>
          </w:p>
        </w:tc>
        <w:tc>
          <w:tcPr>
            <w:tcW w:w="719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color w:val="000000"/>
                <w:sz w:val="22"/>
                <w:szCs w:val="22"/>
                <w:lang w:val="uk-UA"/>
              </w:rPr>
              <w:t>2871,497</w:t>
            </w:r>
          </w:p>
        </w:tc>
        <w:tc>
          <w:tcPr>
            <w:tcW w:w="503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color w:val="000000"/>
                <w:sz w:val="22"/>
                <w:szCs w:val="22"/>
                <w:lang w:val="uk-UA"/>
              </w:rPr>
              <w:t>3,04</w:t>
            </w:r>
          </w:p>
        </w:tc>
        <w:tc>
          <w:tcPr>
            <w:tcW w:w="648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color w:val="000000"/>
                <w:sz w:val="22"/>
                <w:szCs w:val="22"/>
                <w:lang w:val="uk-UA"/>
              </w:rPr>
              <w:t>2591,867</w:t>
            </w:r>
          </w:p>
        </w:tc>
        <w:tc>
          <w:tcPr>
            <w:tcW w:w="558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color w:val="000000"/>
                <w:sz w:val="22"/>
                <w:szCs w:val="22"/>
                <w:lang w:val="uk-UA"/>
              </w:rPr>
              <w:t>5,52</w:t>
            </w:r>
          </w:p>
        </w:tc>
      </w:tr>
      <w:tr w:rsidR="008D7D20" w:rsidRPr="008D7D20" w:rsidTr="001D4B4F">
        <w:trPr>
          <w:trHeight w:val="315"/>
        </w:trPr>
        <w:tc>
          <w:tcPr>
            <w:tcW w:w="262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2310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b/>
                <w:bCs/>
                <w:color w:val="000000"/>
                <w:sz w:val="22"/>
                <w:szCs w:val="22"/>
                <w:lang w:val="uk-UA"/>
              </w:rPr>
              <w:t>Адміністративні витрати</w:t>
            </w:r>
          </w:p>
        </w:tc>
        <w:tc>
          <w:tcPr>
            <w:tcW w:w="719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b/>
                <w:bCs/>
                <w:color w:val="000000"/>
                <w:sz w:val="22"/>
                <w:szCs w:val="22"/>
                <w:lang w:val="uk-UA"/>
              </w:rPr>
              <w:t>1249,268</w:t>
            </w:r>
          </w:p>
        </w:tc>
        <w:tc>
          <w:tcPr>
            <w:tcW w:w="503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b/>
                <w:bCs/>
                <w:color w:val="000000"/>
                <w:sz w:val="22"/>
                <w:szCs w:val="22"/>
                <w:lang w:val="uk-UA"/>
              </w:rPr>
              <w:t>1,32</w:t>
            </w:r>
          </w:p>
        </w:tc>
        <w:tc>
          <w:tcPr>
            <w:tcW w:w="648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b/>
                <w:bCs/>
                <w:color w:val="000000"/>
                <w:sz w:val="22"/>
                <w:szCs w:val="22"/>
                <w:lang w:val="uk-UA"/>
              </w:rPr>
              <w:t>1339,103</w:t>
            </w:r>
          </w:p>
        </w:tc>
        <w:tc>
          <w:tcPr>
            <w:tcW w:w="558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b/>
                <w:bCs/>
                <w:color w:val="000000"/>
                <w:sz w:val="22"/>
                <w:szCs w:val="22"/>
                <w:lang w:val="uk-UA"/>
              </w:rPr>
              <w:t>2,85</w:t>
            </w:r>
          </w:p>
        </w:tc>
      </w:tr>
      <w:tr w:rsidR="008D7D20" w:rsidRPr="008D7D20" w:rsidTr="001D4B4F">
        <w:trPr>
          <w:trHeight w:val="315"/>
        </w:trPr>
        <w:tc>
          <w:tcPr>
            <w:tcW w:w="262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2310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Витрати на збут</w:t>
            </w:r>
          </w:p>
        </w:tc>
        <w:tc>
          <w:tcPr>
            <w:tcW w:w="719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b/>
                <w:bCs/>
                <w:color w:val="000000"/>
                <w:sz w:val="22"/>
                <w:szCs w:val="22"/>
                <w:lang w:val="uk-UA"/>
              </w:rPr>
              <w:t>107,066</w:t>
            </w:r>
          </w:p>
        </w:tc>
        <w:tc>
          <w:tcPr>
            <w:tcW w:w="503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b/>
                <w:bCs/>
                <w:color w:val="000000"/>
                <w:sz w:val="22"/>
                <w:szCs w:val="22"/>
                <w:lang w:val="uk-UA"/>
              </w:rPr>
              <w:t>0,11</w:t>
            </w:r>
          </w:p>
        </w:tc>
        <w:tc>
          <w:tcPr>
            <w:tcW w:w="648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b/>
                <w:bCs/>
                <w:color w:val="000000"/>
                <w:sz w:val="22"/>
                <w:szCs w:val="22"/>
                <w:lang w:val="uk-UA"/>
              </w:rPr>
              <w:t>111,245</w:t>
            </w:r>
          </w:p>
        </w:tc>
        <w:tc>
          <w:tcPr>
            <w:tcW w:w="558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b/>
                <w:bCs/>
                <w:color w:val="000000"/>
                <w:sz w:val="22"/>
                <w:szCs w:val="22"/>
                <w:lang w:val="uk-UA"/>
              </w:rPr>
              <w:t>0,24</w:t>
            </w:r>
          </w:p>
        </w:tc>
      </w:tr>
      <w:tr w:rsidR="008D7D20" w:rsidRPr="008D7D20" w:rsidTr="001D4B4F">
        <w:trPr>
          <w:trHeight w:val="315"/>
        </w:trPr>
        <w:tc>
          <w:tcPr>
            <w:tcW w:w="262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2310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color w:val="000000"/>
                <w:sz w:val="22"/>
                <w:szCs w:val="22"/>
                <w:lang w:val="uk-UA"/>
              </w:rPr>
              <w:t>Усього витрат повної собівартості</w:t>
            </w:r>
          </w:p>
        </w:tc>
        <w:tc>
          <w:tcPr>
            <w:tcW w:w="719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color w:val="000000"/>
                <w:sz w:val="22"/>
                <w:szCs w:val="22"/>
                <w:lang w:val="uk-UA"/>
              </w:rPr>
              <w:t>11172,543</w:t>
            </w:r>
          </w:p>
        </w:tc>
        <w:tc>
          <w:tcPr>
            <w:tcW w:w="503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color w:val="000000"/>
                <w:sz w:val="22"/>
                <w:szCs w:val="22"/>
                <w:lang w:val="uk-UA"/>
              </w:rPr>
              <w:t>11,83</w:t>
            </w:r>
          </w:p>
        </w:tc>
        <w:tc>
          <w:tcPr>
            <w:tcW w:w="648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color w:val="000000"/>
                <w:sz w:val="22"/>
                <w:szCs w:val="22"/>
                <w:lang w:val="uk-UA"/>
              </w:rPr>
              <w:t>11972,412</w:t>
            </w:r>
          </w:p>
        </w:tc>
        <w:tc>
          <w:tcPr>
            <w:tcW w:w="558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color w:val="000000"/>
                <w:sz w:val="22"/>
                <w:szCs w:val="22"/>
                <w:lang w:val="uk-UA"/>
              </w:rPr>
              <w:t>25,48</w:t>
            </w:r>
          </w:p>
        </w:tc>
      </w:tr>
      <w:tr w:rsidR="008D7D20" w:rsidRPr="008D7D20" w:rsidTr="001D4B4F">
        <w:trPr>
          <w:trHeight w:val="315"/>
        </w:trPr>
        <w:tc>
          <w:tcPr>
            <w:tcW w:w="262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b/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2310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b/>
                <w:color w:val="000000"/>
                <w:sz w:val="22"/>
                <w:szCs w:val="22"/>
                <w:lang w:val="uk-UA"/>
              </w:rPr>
              <w:t>Плановий прибуток</w:t>
            </w:r>
          </w:p>
        </w:tc>
        <w:tc>
          <w:tcPr>
            <w:tcW w:w="719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b/>
                <w:color w:val="000000"/>
                <w:sz w:val="22"/>
                <w:szCs w:val="22"/>
                <w:lang w:val="uk-UA"/>
              </w:rPr>
              <w:t>223,451</w:t>
            </w:r>
          </w:p>
        </w:tc>
        <w:tc>
          <w:tcPr>
            <w:tcW w:w="503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b/>
                <w:color w:val="000000"/>
                <w:sz w:val="22"/>
                <w:szCs w:val="22"/>
                <w:lang w:val="uk-UA"/>
              </w:rPr>
              <w:t>0,24</w:t>
            </w:r>
          </w:p>
        </w:tc>
        <w:tc>
          <w:tcPr>
            <w:tcW w:w="648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b/>
                <w:color w:val="000000"/>
                <w:sz w:val="22"/>
                <w:szCs w:val="22"/>
                <w:lang w:val="uk-UA"/>
              </w:rPr>
              <w:t>239,448</w:t>
            </w:r>
          </w:p>
        </w:tc>
        <w:tc>
          <w:tcPr>
            <w:tcW w:w="558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b/>
                <w:color w:val="000000"/>
                <w:sz w:val="22"/>
                <w:szCs w:val="22"/>
                <w:lang w:val="uk-UA"/>
              </w:rPr>
              <w:t>0,51</w:t>
            </w:r>
          </w:p>
        </w:tc>
      </w:tr>
      <w:tr w:rsidR="008D7D20" w:rsidRPr="008D7D20" w:rsidTr="001D4B4F">
        <w:trPr>
          <w:trHeight w:val="315"/>
        </w:trPr>
        <w:tc>
          <w:tcPr>
            <w:tcW w:w="262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bCs/>
                <w:color w:val="000000"/>
                <w:sz w:val="22"/>
                <w:szCs w:val="22"/>
                <w:lang w:val="uk-UA"/>
              </w:rPr>
              <w:t>5.1</w:t>
            </w:r>
          </w:p>
        </w:tc>
        <w:tc>
          <w:tcPr>
            <w:tcW w:w="2310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bCs/>
                <w:color w:val="000000"/>
                <w:sz w:val="22"/>
                <w:szCs w:val="22"/>
                <w:lang w:val="uk-UA"/>
              </w:rPr>
              <w:t>Податок на прибуток</w:t>
            </w:r>
          </w:p>
        </w:tc>
        <w:tc>
          <w:tcPr>
            <w:tcW w:w="719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bCs/>
                <w:color w:val="000000"/>
                <w:sz w:val="22"/>
                <w:szCs w:val="22"/>
                <w:lang w:val="uk-UA"/>
              </w:rPr>
              <w:t>40,221</w:t>
            </w:r>
          </w:p>
        </w:tc>
        <w:tc>
          <w:tcPr>
            <w:tcW w:w="503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bCs/>
                <w:color w:val="000000"/>
                <w:sz w:val="22"/>
                <w:szCs w:val="22"/>
                <w:lang w:val="uk-UA"/>
              </w:rPr>
              <w:t>0,04</w:t>
            </w:r>
          </w:p>
        </w:tc>
        <w:tc>
          <w:tcPr>
            <w:tcW w:w="648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bCs/>
                <w:color w:val="000000"/>
                <w:sz w:val="22"/>
                <w:szCs w:val="22"/>
                <w:lang w:val="uk-UA"/>
              </w:rPr>
              <w:t>43,101</w:t>
            </w:r>
          </w:p>
        </w:tc>
        <w:tc>
          <w:tcPr>
            <w:tcW w:w="558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bCs/>
                <w:color w:val="000000"/>
                <w:sz w:val="22"/>
                <w:szCs w:val="22"/>
                <w:lang w:val="uk-UA"/>
              </w:rPr>
              <w:t>0,09</w:t>
            </w:r>
          </w:p>
        </w:tc>
      </w:tr>
      <w:tr w:rsidR="008D7D20" w:rsidRPr="008D7D20" w:rsidTr="001D4B4F">
        <w:trPr>
          <w:trHeight w:val="315"/>
        </w:trPr>
        <w:tc>
          <w:tcPr>
            <w:tcW w:w="262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bCs/>
                <w:color w:val="000000"/>
                <w:sz w:val="22"/>
                <w:szCs w:val="22"/>
                <w:lang w:val="uk-UA"/>
              </w:rPr>
              <w:t>5.2</w:t>
            </w:r>
          </w:p>
        </w:tc>
        <w:tc>
          <w:tcPr>
            <w:tcW w:w="2310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bCs/>
                <w:color w:val="000000"/>
                <w:sz w:val="22"/>
                <w:szCs w:val="22"/>
                <w:lang w:val="uk-UA"/>
              </w:rPr>
              <w:t>Чистий прибуток</w:t>
            </w:r>
          </w:p>
        </w:tc>
        <w:tc>
          <w:tcPr>
            <w:tcW w:w="719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bCs/>
                <w:color w:val="000000"/>
                <w:sz w:val="22"/>
                <w:szCs w:val="22"/>
                <w:lang w:val="uk-UA"/>
              </w:rPr>
              <w:t>183,230</w:t>
            </w:r>
          </w:p>
        </w:tc>
        <w:tc>
          <w:tcPr>
            <w:tcW w:w="503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bCs/>
                <w:color w:val="000000"/>
                <w:sz w:val="22"/>
                <w:szCs w:val="22"/>
                <w:lang w:val="uk-UA"/>
              </w:rPr>
              <w:t>0,19</w:t>
            </w:r>
          </w:p>
        </w:tc>
        <w:tc>
          <w:tcPr>
            <w:tcW w:w="648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bCs/>
                <w:color w:val="000000"/>
                <w:sz w:val="22"/>
                <w:szCs w:val="22"/>
                <w:lang w:val="uk-UA"/>
              </w:rPr>
              <w:t>196,348</w:t>
            </w:r>
          </w:p>
        </w:tc>
        <w:tc>
          <w:tcPr>
            <w:tcW w:w="558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bCs/>
                <w:color w:val="000000"/>
                <w:sz w:val="22"/>
                <w:szCs w:val="22"/>
                <w:lang w:val="uk-UA"/>
              </w:rPr>
              <w:t>0,42</w:t>
            </w:r>
          </w:p>
        </w:tc>
      </w:tr>
      <w:tr w:rsidR="008D7D20" w:rsidRPr="008D7D20" w:rsidTr="001D4B4F">
        <w:trPr>
          <w:trHeight w:val="630"/>
        </w:trPr>
        <w:tc>
          <w:tcPr>
            <w:tcW w:w="262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2310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color w:val="000000"/>
                <w:sz w:val="22"/>
                <w:szCs w:val="22"/>
                <w:lang w:val="uk-UA"/>
              </w:rPr>
              <w:t>Вартість для споживачів за відповідними тарифами, без ПДВ</w:t>
            </w:r>
          </w:p>
        </w:tc>
        <w:tc>
          <w:tcPr>
            <w:tcW w:w="719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color w:val="000000"/>
                <w:sz w:val="22"/>
                <w:szCs w:val="22"/>
                <w:lang w:val="uk-UA"/>
              </w:rPr>
              <w:t>11395,994</w:t>
            </w:r>
          </w:p>
        </w:tc>
        <w:tc>
          <w:tcPr>
            <w:tcW w:w="503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  <w:t>12,07</w:t>
            </w:r>
          </w:p>
        </w:tc>
        <w:tc>
          <w:tcPr>
            <w:tcW w:w="648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color w:val="000000"/>
                <w:sz w:val="22"/>
                <w:szCs w:val="22"/>
                <w:lang w:val="uk-UA"/>
              </w:rPr>
              <w:t>12211,861</w:t>
            </w:r>
          </w:p>
        </w:tc>
        <w:tc>
          <w:tcPr>
            <w:tcW w:w="558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  <w:t>25,99</w:t>
            </w:r>
          </w:p>
        </w:tc>
      </w:tr>
      <w:tr w:rsidR="008D7D20" w:rsidRPr="008D7D20" w:rsidTr="001D4B4F">
        <w:trPr>
          <w:trHeight w:val="630"/>
        </w:trPr>
        <w:tc>
          <w:tcPr>
            <w:tcW w:w="262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2310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color w:val="000000"/>
                <w:sz w:val="22"/>
                <w:szCs w:val="22"/>
                <w:lang w:val="uk-UA"/>
              </w:rPr>
              <w:t>Обсяг водопостачання споживачам, усього, зокрема на потреби (тис. куб. м):</w:t>
            </w:r>
          </w:p>
        </w:tc>
        <w:tc>
          <w:tcPr>
            <w:tcW w:w="1222" w:type="pct"/>
            <w:gridSpan w:val="2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b/>
                <w:bCs/>
                <w:color w:val="000000"/>
                <w:sz w:val="22"/>
                <w:szCs w:val="22"/>
                <w:lang w:val="uk-UA"/>
              </w:rPr>
              <w:t>944,44</w:t>
            </w:r>
          </w:p>
        </w:tc>
        <w:tc>
          <w:tcPr>
            <w:tcW w:w="1206" w:type="pct"/>
            <w:gridSpan w:val="2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b/>
                <w:bCs/>
                <w:color w:val="000000"/>
                <w:sz w:val="22"/>
                <w:szCs w:val="22"/>
                <w:lang w:val="uk-UA"/>
              </w:rPr>
              <w:t>469,923</w:t>
            </w:r>
          </w:p>
        </w:tc>
      </w:tr>
      <w:tr w:rsidR="008D7D20" w:rsidRPr="008D7D20" w:rsidTr="001D4B4F">
        <w:trPr>
          <w:trHeight w:val="315"/>
        </w:trPr>
        <w:tc>
          <w:tcPr>
            <w:tcW w:w="262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2310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color w:val="000000"/>
                <w:sz w:val="22"/>
                <w:szCs w:val="22"/>
                <w:lang w:val="uk-UA"/>
              </w:rPr>
              <w:t>Середньозважений тариф без ПДВ, грн.</w:t>
            </w:r>
          </w:p>
        </w:tc>
        <w:tc>
          <w:tcPr>
            <w:tcW w:w="1222" w:type="pct"/>
            <w:gridSpan w:val="2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  <w:t>12,07</w:t>
            </w:r>
          </w:p>
        </w:tc>
        <w:tc>
          <w:tcPr>
            <w:tcW w:w="1206" w:type="pct"/>
            <w:gridSpan w:val="2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  <w:t>25,99</w:t>
            </w:r>
          </w:p>
        </w:tc>
      </w:tr>
      <w:tr w:rsidR="008D7D20" w:rsidRPr="008D7D20" w:rsidTr="001D4B4F">
        <w:trPr>
          <w:trHeight w:val="330"/>
        </w:trPr>
        <w:tc>
          <w:tcPr>
            <w:tcW w:w="262" w:type="pct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2310" w:type="pct"/>
            <w:noWrap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color w:val="000000"/>
                <w:sz w:val="22"/>
                <w:szCs w:val="22"/>
                <w:lang w:val="uk-UA"/>
              </w:rPr>
              <w:t>Відсоток планового зростання тарифу</w:t>
            </w:r>
          </w:p>
        </w:tc>
        <w:tc>
          <w:tcPr>
            <w:tcW w:w="1222" w:type="pct"/>
            <w:gridSpan w:val="2"/>
            <w:noWrap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bCs/>
                <w:color w:val="000000"/>
                <w:sz w:val="22"/>
                <w:szCs w:val="22"/>
                <w:lang w:val="uk-UA"/>
              </w:rPr>
              <w:t>127 %</w:t>
            </w:r>
          </w:p>
        </w:tc>
        <w:tc>
          <w:tcPr>
            <w:tcW w:w="1206" w:type="pct"/>
            <w:gridSpan w:val="2"/>
            <w:hideMark/>
          </w:tcPr>
          <w:p w:rsidR="008D7D20" w:rsidRPr="008D7D20" w:rsidRDefault="008D7D20" w:rsidP="001D4B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8D7D20">
              <w:rPr>
                <w:bCs/>
                <w:color w:val="000000"/>
                <w:sz w:val="22"/>
                <w:szCs w:val="22"/>
                <w:lang w:val="uk-UA"/>
              </w:rPr>
              <w:t>121  %</w:t>
            </w:r>
          </w:p>
        </w:tc>
      </w:tr>
    </w:tbl>
    <w:p w:rsidR="008D7D20" w:rsidRPr="008D7D20" w:rsidRDefault="008D7D20" w:rsidP="008D7D20">
      <w:pPr>
        <w:jc w:val="center"/>
        <w:rPr>
          <w:b/>
          <w:sz w:val="22"/>
          <w:szCs w:val="22"/>
          <w:lang w:val="uk-UA"/>
        </w:rPr>
      </w:pPr>
    </w:p>
    <w:p w:rsidR="008D7D20" w:rsidRPr="008D7D20" w:rsidRDefault="008D7D20" w:rsidP="008D7D20">
      <w:pPr>
        <w:tabs>
          <w:tab w:val="left" w:pos="7088"/>
        </w:tabs>
        <w:rPr>
          <w:b/>
          <w:sz w:val="22"/>
          <w:szCs w:val="22"/>
          <w:lang w:val="uk-UA"/>
        </w:rPr>
      </w:pPr>
    </w:p>
    <w:p w:rsidR="008D7D20" w:rsidRPr="008D7D20" w:rsidRDefault="008D7D20" w:rsidP="008D7D20">
      <w:pPr>
        <w:tabs>
          <w:tab w:val="left" w:pos="7088"/>
        </w:tabs>
        <w:rPr>
          <w:b/>
          <w:sz w:val="22"/>
          <w:szCs w:val="22"/>
          <w:lang w:val="uk-UA"/>
        </w:rPr>
      </w:pPr>
      <w:r w:rsidRPr="008D7D20">
        <w:rPr>
          <w:b/>
          <w:sz w:val="22"/>
          <w:szCs w:val="22"/>
          <w:lang w:val="uk-UA"/>
        </w:rPr>
        <w:t xml:space="preserve">Керуючий справами виконавчого </w:t>
      </w:r>
    </w:p>
    <w:p w:rsidR="008D7D20" w:rsidRPr="008D7D20" w:rsidRDefault="008D7D20" w:rsidP="008D7D20">
      <w:pPr>
        <w:tabs>
          <w:tab w:val="left" w:pos="6946"/>
          <w:tab w:val="left" w:pos="7088"/>
        </w:tabs>
        <w:jc w:val="both"/>
        <w:rPr>
          <w:b/>
          <w:sz w:val="22"/>
          <w:szCs w:val="22"/>
          <w:lang w:val="uk-UA"/>
        </w:rPr>
      </w:pPr>
      <w:r w:rsidRPr="008D7D20">
        <w:rPr>
          <w:b/>
          <w:sz w:val="22"/>
          <w:szCs w:val="22"/>
          <w:lang w:val="uk-UA"/>
        </w:rPr>
        <w:t>комітету міської ради                                                                Лариса ГРОМАК</w:t>
      </w:r>
    </w:p>
    <w:p w:rsidR="008D7D20" w:rsidRPr="008D7D20" w:rsidRDefault="008D7D20" w:rsidP="008D7D20">
      <w:pPr>
        <w:rPr>
          <w:sz w:val="24"/>
          <w:szCs w:val="24"/>
          <w:lang w:val="uk-UA"/>
        </w:rPr>
      </w:pPr>
    </w:p>
    <w:p w:rsidR="008D7D20" w:rsidRPr="000F5A09" w:rsidRDefault="008D7D20" w:rsidP="008D7D20">
      <w:pPr>
        <w:rPr>
          <w:lang w:val="uk-UA"/>
        </w:rPr>
      </w:pPr>
    </w:p>
    <w:p w:rsidR="009E0B17" w:rsidRDefault="009E0B17" w:rsidP="00FE4487"/>
    <w:sectPr w:rsidR="009E0B17" w:rsidSect="008D7D2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487"/>
    <w:rsid w:val="0002297D"/>
    <w:rsid w:val="00254BF6"/>
    <w:rsid w:val="002E6221"/>
    <w:rsid w:val="00383B19"/>
    <w:rsid w:val="0059758B"/>
    <w:rsid w:val="008D7D20"/>
    <w:rsid w:val="009E0B17"/>
    <w:rsid w:val="00B1016E"/>
    <w:rsid w:val="00DF6F2F"/>
    <w:rsid w:val="00EF71FE"/>
    <w:rsid w:val="00FE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4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E4487"/>
    <w:pPr>
      <w:keepNext/>
      <w:widowControl/>
      <w:autoSpaceDE/>
      <w:autoSpaceDN/>
      <w:adjustRightInd/>
      <w:jc w:val="both"/>
      <w:outlineLvl w:val="0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E4487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table" w:styleId="a3">
    <w:name w:val="Table Grid"/>
    <w:basedOn w:val="a1"/>
    <w:uiPriority w:val="59"/>
    <w:rsid w:val="008D7D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4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E4487"/>
    <w:pPr>
      <w:keepNext/>
      <w:widowControl/>
      <w:autoSpaceDE/>
      <w:autoSpaceDN/>
      <w:adjustRightInd/>
      <w:jc w:val="both"/>
      <w:outlineLvl w:val="0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E4487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table" w:styleId="a3">
    <w:name w:val="Table Grid"/>
    <w:basedOn w:val="a1"/>
    <w:uiPriority w:val="59"/>
    <w:rsid w:val="008D7D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2021-04-01T05:45:00Z</dcterms:created>
  <dcterms:modified xsi:type="dcterms:W3CDTF">2021-04-01T05:45:00Z</dcterms:modified>
</cp:coreProperties>
</file>