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53" w:rsidRPr="00763BA5" w:rsidRDefault="00F03953" w:rsidP="002C0CD3">
      <w:pPr>
        <w:pStyle w:val="ShapkaDocumentu"/>
        <w:spacing w:before="240"/>
        <w:ind w:left="6804"/>
        <w:rPr>
          <w:rFonts w:ascii="Times New Roman" w:hAnsi="Times New Roman"/>
          <w:sz w:val="24"/>
          <w:szCs w:val="24"/>
        </w:rPr>
      </w:pPr>
      <w:bookmarkStart w:id="0" w:name="_GoBack"/>
      <w:bookmarkEnd w:id="0"/>
      <w:r w:rsidRPr="00763BA5">
        <w:rPr>
          <w:rFonts w:ascii="Times New Roman" w:hAnsi="Times New Roman"/>
          <w:sz w:val="24"/>
          <w:szCs w:val="24"/>
        </w:rPr>
        <w:t>Додаток 2</w:t>
      </w:r>
      <w:r w:rsidRPr="00763BA5">
        <w:rPr>
          <w:rFonts w:ascii="Times New Roman" w:hAnsi="Times New Roman"/>
          <w:sz w:val="24"/>
          <w:szCs w:val="24"/>
        </w:rPr>
        <w:br/>
        <w:t>до Правил</w:t>
      </w:r>
    </w:p>
    <w:p w:rsidR="00F03953" w:rsidRPr="00763BA5" w:rsidRDefault="00F03953" w:rsidP="00F03953">
      <w:pPr>
        <w:pStyle w:val="ac"/>
        <w:rPr>
          <w:rFonts w:ascii="Times New Roman" w:hAnsi="Times New Roman"/>
          <w:sz w:val="28"/>
          <w:szCs w:val="28"/>
        </w:rPr>
      </w:pPr>
      <w:r w:rsidRPr="00763BA5">
        <w:rPr>
          <w:rFonts w:ascii="Times New Roman" w:hAnsi="Times New Roman"/>
          <w:sz w:val="28"/>
          <w:szCs w:val="28"/>
        </w:rPr>
        <w:t>ТИПОВИЙ ІНДИВІДУАЛЬНИЙ ДОГОВІР</w:t>
      </w:r>
      <w:r w:rsidRPr="00763BA5">
        <w:rPr>
          <w:rFonts w:ascii="Times New Roman" w:hAnsi="Times New Roman"/>
          <w:sz w:val="28"/>
          <w:szCs w:val="28"/>
        </w:rPr>
        <w:br/>
        <w:t>про надання послуг з поводження з побутовими відходами</w:t>
      </w:r>
    </w:p>
    <w:tbl>
      <w:tblPr>
        <w:tblW w:w="0" w:type="auto"/>
        <w:tblLook w:val="04A0" w:firstRow="1" w:lastRow="0" w:firstColumn="1" w:lastColumn="0" w:noHBand="0" w:noVBand="1"/>
      </w:tblPr>
      <w:tblGrid>
        <w:gridCol w:w="4136"/>
        <w:gridCol w:w="4935"/>
      </w:tblGrid>
      <w:tr w:rsidR="00F03953" w:rsidTr="00F03953">
        <w:trPr>
          <w:trHeight w:val="623"/>
        </w:trPr>
        <w:tc>
          <w:tcPr>
            <w:tcW w:w="4136" w:type="dxa"/>
            <w:hideMark/>
          </w:tcPr>
          <w:p w:rsidR="00F03953" w:rsidRDefault="00F03953">
            <w:pPr>
              <w:pStyle w:val="a4"/>
              <w:ind w:firstLine="0"/>
              <w:jc w:val="center"/>
              <w:rPr>
                <w:rFonts w:ascii="Times New Roman" w:hAnsi="Times New Roman"/>
                <w:sz w:val="28"/>
                <w:szCs w:val="28"/>
              </w:rPr>
            </w:pPr>
            <w:r>
              <w:rPr>
                <w:rFonts w:ascii="Times New Roman" w:hAnsi="Times New Roman"/>
                <w:sz w:val="28"/>
                <w:szCs w:val="28"/>
              </w:rPr>
              <w:t>____________________________</w:t>
            </w:r>
            <w:r>
              <w:rPr>
                <w:rFonts w:ascii="Times New Roman" w:hAnsi="Times New Roman"/>
                <w:sz w:val="28"/>
                <w:szCs w:val="28"/>
              </w:rPr>
              <w:br/>
            </w:r>
            <w:r>
              <w:rPr>
                <w:rFonts w:ascii="Times New Roman" w:hAnsi="Times New Roman"/>
                <w:sz w:val="20"/>
              </w:rPr>
              <w:t>(найменування населеного пункту)</w:t>
            </w:r>
          </w:p>
        </w:tc>
        <w:tc>
          <w:tcPr>
            <w:tcW w:w="5151" w:type="dxa"/>
            <w:hideMark/>
          </w:tcPr>
          <w:p w:rsidR="00F03953" w:rsidRDefault="00F03953">
            <w:pPr>
              <w:pStyle w:val="a4"/>
              <w:ind w:firstLine="0"/>
              <w:jc w:val="right"/>
              <w:rPr>
                <w:rFonts w:ascii="Times New Roman" w:hAnsi="Times New Roman"/>
                <w:sz w:val="28"/>
                <w:szCs w:val="28"/>
              </w:rPr>
            </w:pPr>
            <w:r>
              <w:rPr>
                <w:rFonts w:ascii="Times New Roman" w:hAnsi="Times New Roman"/>
                <w:sz w:val="28"/>
                <w:szCs w:val="28"/>
              </w:rPr>
              <w:t xml:space="preserve">___ __________ </w:t>
            </w:r>
            <w:r w:rsidRPr="00763BA5">
              <w:rPr>
                <w:rFonts w:ascii="Times New Roman" w:hAnsi="Times New Roman"/>
                <w:sz w:val="24"/>
                <w:szCs w:val="24"/>
              </w:rPr>
              <w:t>20__ р.</w:t>
            </w:r>
          </w:p>
        </w:tc>
      </w:tr>
    </w:tbl>
    <w:p w:rsidR="00F03953" w:rsidRDefault="00F03953" w:rsidP="00F03953">
      <w:pPr>
        <w:pStyle w:val="a4"/>
        <w:ind w:firstLine="0"/>
        <w:jc w:val="both"/>
        <w:rPr>
          <w:rFonts w:ascii="Times New Roman" w:hAnsi="Times New Roman"/>
          <w:sz w:val="20"/>
        </w:rPr>
      </w:pPr>
      <w:r>
        <w:rPr>
          <w:rFonts w:ascii="Times New Roman" w:hAnsi="Times New Roman"/>
          <w:sz w:val="28"/>
          <w:szCs w:val="28"/>
        </w:rPr>
        <w:t>________________________________________________________________</w:t>
      </w:r>
      <w:r>
        <w:rPr>
          <w:rFonts w:ascii="Times New Roman" w:hAnsi="Times New Roman"/>
          <w:sz w:val="28"/>
          <w:szCs w:val="28"/>
        </w:rPr>
        <w:br/>
      </w:r>
      <w:r>
        <w:rPr>
          <w:rFonts w:ascii="Times New Roman" w:hAnsi="Times New Roman"/>
          <w:sz w:val="20"/>
        </w:rPr>
        <w:t xml:space="preserve">                               (найменування суб’єкта господарювання, що надає послуги)</w:t>
      </w:r>
    </w:p>
    <w:p w:rsidR="00F03953" w:rsidRDefault="00F03953" w:rsidP="00F03953">
      <w:pPr>
        <w:pStyle w:val="a4"/>
        <w:ind w:firstLine="0"/>
        <w:jc w:val="both"/>
        <w:rPr>
          <w:rFonts w:ascii="Times New Roman" w:hAnsi="Times New Roman"/>
          <w:sz w:val="20"/>
        </w:rPr>
      </w:pPr>
      <w:r w:rsidRPr="00763BA5">
        <w:rPr>
          <w:rFonts w:ascii="Times New Roman" w:hAnsi="Times New Roman"/>
          <w:sz w:val="24"/>
          <w:szCs w:val="24"/>
        </w:rPr>
        <w:t>в особі</w:t>
      </w:r>
      <w:r>
        <w:rPr>
          <w:rFonts w:ascii="Times New Roman" w:hAnsi="Times New Roman"/>
          <w:sz w:val="28"/>
          <w:szCs w:val="28"/>
        </w:rPr>
        <w:t xml:space="preserve"> _________________________________________________________,</w:t>
      </w:r>
      <w:r>
        <w:rPr>
          <w:rFonts w:ascii="Times New Roman" w:hAnsi="Times New Roman"/>
          <w:sz w:val="28"/>
          <w:szCs w:val="28"/>
        </w:rPr>
        <w:br/>
      </w:r>
      <w:r>
        <w:rPr>
          <w:rFonts w:ascii="Times New Roman" w:hAnsi="Times New Roman"/>
          <w:sz w:val="20"/>
        </w:rPr>
        <w:t xml:space="preserve">                                                    (посада, прізвище, ім’я та по батькові (за наявності)</w:t>
      </w:r>
    </w:p>
    <w:p w:rsidR="00F03953" w:rsidRDefault="00F03953" w:rsidP="00F03953">
      <w:pPr>
        <w:pStyle w:val="a4"/>
        <w:ind w:firstLine="0"/>
        <w:jc w:val="both"/>
        <w:rPr>
          <w:rFonts w:ascii="Times New Roman" w:hAnsi="Times New Roman"/>
          <w:sz w:val="20"/>
        </w:rPr>
      </w:pPr>
      <w:r w:rsidRPr="00763BA5">
        <w:rPr>
          <w:rFonts w:ascii="Times New Roman" w:hAnsi="Times New Roman"/>
          <w:sz w:val="24"/>
          <w:szCs w:val="24"/>
        </w:rPr>
        <w:t>що діє на підставі</w:t>
      </w:r>
      <w:r>
        <w:rPr>
          <w:rFonts w:ascii="Times New Roman" w:hAnsi="Times New Roman"/>
          <w:sz w:val="28"/>
          <w:szCs w:val="28"/>
        </w:rPr>
        <w:t xml:space="preserve"> ________________________________________________,</w:t>
      </w:r>
      <w:r>
        <w:rPr>
          <w:rFonts w:ascii="Times New Roman" w:hAnsi="Times New Roman"/>
          <w:sz w:val="28"/>
          <w:szCs w:val="28"/>
        </w:rPr>
        <w:br/>
        <w:t xml:space="preserve">                                                     </w:t>
      </w:r>
      <w:r>
        <w:rPr>
          <w:rFonts w:ascii="Times New Roman" w:hAnsi="Times New Roman"/>
          <w:sz w:val="20"/>
        </w:rPr>
        <w:t>(назва документа, дата і номер)</w:t>
      </w:r>
    </w:p>
    <w:p w:rsidR="00F03953" w:rsidRDefault="00F03953" w:rsidP="00F03953">
      <w:pPr>
        <w:pStyle w:val="a4"/>
        <w:ind w:firstLine="0"/>
        <w:jc w:val="both"/>
        <w:rPr>
          <w:rFonts w:ascii="Times New Roman" w:hAnsi="Times New Roman"/>
          <w:sz w:val="20"/>
        </w:rPr>
      </w:pPr>
      <w:r w:rsidRPr="00763BA5">
        <w:rPr>
          <w:rFonts w:ascii="Times New Roman" w:hAnsi="Times New Roman"/>
          <w:sz w:val="24"/>
          <w:szCs w:val="24"/>
        </w:rPr>
        <w:t>затвердженого</w:t>
      </w:r>
      <w:r>
        <w:rPr>
          <w:rFonts w:ascii="Times New Roman" w:hAnsi="Times New Roman"/>
          <w:sz w:val="28"/>
          <w:szCs w:val="28"/>
        </w:rPr>
        <w:t xml:space="preserve"> ____________________</w:t>
      </w:r>
      <w:r w:rsidR="00AE5F74">
        <w:rPr>
          <w:rFonts w:ascii="Times New Roman" w:hAnsi="Times New Roman"/>
          <w:sz w:val="28"/>
          <w:szCs w:val="28"/>
        </w:rPr>
        <w:t>_______________________________</w:t>
      </w:r>
      <w:r>
        <w:rPr>
          <w:rFonts w:ascii="Times New Roman" w:hAnsi="Times New Roman"/>
          <w:sz w:val="28"/>
          <w:szCs w:val="28"/>
        </w:rPr>
        <w:br/>
        <w:t xml:space="preserve">                                                    </w:t>
      </w:r>
      <w:r>
        <w:rPr>
          <w:rFonts w:ascii="Times New Roman" w:hAnsi="Times New Roman"/>
          <w:sz w:val="20"/>
        </w:rPr>
        <w:t>(найменування органу)</w:t>
      </w:r>
    </w:p>
    <w:p w:rsidR="00F03953" w:rsidRPr="00763BA5" w:rsidRDefault="00AE5F74" w:rsidP="00F03953">
      <w:pPr>
        <w:pStyle w:val="a4"/>
        <w:ind w:firstLine="0"/>
        <w:jc w:val="both"/>
        <w:rPr>
          <w:rFonts w:ascii="Times New Roman" w:hAnsi="Times New Roman"/>
          <w:sz w:val="24"/>
          <w:szCs w:val="24"/>
        </w:rPr>
      </w:pPr>
      <w:r w:rsidRPr="00763BA5">
        <w:rPr>
          <w:rFonts w:ascii="Times New Roman" w:hAnsi="Times New Roman"/>
          <w:sz w:val="24"/>
          <w:szCs w:val="24"/>
        </w:rPr>
        <w:t>(</w:t>
      </w:r>
      <w:r w:rsidR="00F03953" w:rsidRPr="00763BA5">
        <w:rPr>
          <w:rFonts w:ascii="Times New Roman" w:hAnsi="Times New Roman"/>
          <w:sz w:val="24"/>
          <w:szCs w:val="24"/>
        </w:rPr>
        <w:t xml:space="preserve">далі </w:t>
      </w:r>
      <w:r w:rsidR="00763BA5">
        <w:rPr>
          <w:rFonts w:ascii="Times New Roman" w:hAnsi="Times New Roman"/>
          <w:sz w:val="24"/>
          <w:szCs w:val="24"/>
        </w:rPr>
        <w:t>-</w:t>
      </w:r>
      <w:r w:rsidR="00F03953" w:rsidRPr="00763BA5">
        <w:rPr>
          <w:rFonts w:ascii="Times New Roman" w:hAnsi="Times New Roman"/>
          <w:sz w:val="24"/>
          <w:szCs w:val="24"/>
        </w:rPr>
        <w:t xml:space="preserve"> виконавець</w:t>
      </w:r>
      <w:r w:rsidRPr="00763BA5">
        <w:rPr>
          <w:rFonts w:ascii="Times New Roman" w:hAnsi="Times New Roman"/>
          <w:sz w:val="24"/>
          <w:szCs w:val="24"/>
        </w:rPr>
        <w:t>), з однієї сторони, та індивідуальний споживач, який є співвласником багатоквартирного будинку</w:t>
      </w:r>
      <w:r w:rsidR="00DE780C" w:rsidRPr="00763BA5">
        <w:rPr>
          <w:rFonts w:ascii="Times New Roman" w:hAnsi="Times New Roman"/>
          <w:sz w:val="24"/>
          <w:szCs w:val="24"/>
        </w:rPr>
        <w:t>,</w:t>
      </w:r>
      <w:r w:rsidRPr="00763BA5">
        <w:rPr>
          <w:rFonts w:ascii="Times New Roman" w:hAnsi="Times New Roman"/>
          <w:sz w:val="24"/>
          <w:szCs w:val="24"/>
        </w:rPr>
        <w:t xml:space="preserve"> власником індивідуального (садибного) житлового будинку і приєднався до умов </w:t>
      </w:r>
      <w:r w:rsidR="00DE780C" w:rsidRPr="00763BA5">
        <w:rPr>
          <w:rFonts w:ascii="Times New Roman" w:hAnsi="Times New Roman"/>
          <w:sz w:val="24"/>
          <w:szCs w:val="24"/>
        </w:rPr>
        <w:t xml:space="preserve">цього </w:t>
      </w:r>
      <w:r w:rsidRPr="00763BA5">
        <w:rPr>
          <w:rFonts w:ascii="Times New Roman" w:hAnsi="Times New Roman"/>
          <w:sz w:val="24"/>
          <w:szCs w:val="24"/>
        </w:rPr>
        <w:t>договору</w:t>
      </w:r>
      <w:r w:rsidR="00DE780C" w:rsidRPr="00763BA5">
        <w:rPr>
          <w:rFonts w:ascii="Times New Roman" w:hAnsi="Times New Roman"/>
          <w:sz w:val="24"/>
          <w:szCs w:val="24"/>
        </w:rPr>
        <w:t xml:space="preserve"> згідно з пунктом 3</w:t>
      </w:r>
      <w:r w:rsidRPr="00763BA5">
        <w:rPr>
          <w:rFonts w:ascii="Times New Roman" w:hAnsi="Times New Roman"/>
          <w:sz w:val="24"/>
          <w:szCs w:val="24"/>
        </w:rPr>
        <w:t xml:space="preserve"> </w:t>
      </w:r>
      <w:r w:rsidR="00D611DF" w:rsidRPr="00763BA5">
        <w:rPr>
          <w:rFonts w:ascii="Times New Roman" w:hAnsi="Times New Roman"/>
          <w:sz w:val="24"/>
          <w:szCs w:val="24"/>
        </w:rPr>
        <w:t xml:space="preserve">цього </w:t>
      </w:r>
      <w:r w:rsidR="00DE780C" w:rsidRPr="00763BA5">
        <w:rPr>
          <w:rFonts w:ascii="Times New Roman" w:hAnsi="Times New Roman"/>
          <w:sz w:val="24"/>
          <w:szCs w:val="24"/>
        </w:rPr>
        <w:t xml:space="preserve">договору </w:t>
      </w:r>
      <w:r w:rsidRPr="00763BA5">
        <w:rPr>
          <w:rFonts w:ascii="Times New Roman" w:hAnsi="Times New Roman"/>
          <w:sz w:val="24"/>
          <w:szCs w:val="24"/>
        </w:rPr>
        <w:t xml:space="preserve">(далі </w:t>
      </w:r>
      <w:r w:rsidR="00763BA5">
        <w:rPr>
          <w:rFonts w:ascii="Times New Roman" w:hAnsi="Times New Roman"/>
          <w:sz w:val="24"/>
          <w:szCs w:val="24"/>
        </w:rPr>
        <w:t>-</w:t>
      </w:r>
      <w:r w:rsidRPr="00763BA5">
        <w:rPr>
          <w:rFonts w:ascii="Times New Roman" w:hAnsi="Times New Roman"/>
          <w:sz w:val="24"/>
          <w:szCs w:val="24"/>
        </w:rPr>
        <w:t xml:space="preserve"> споживач)</w:t>
      </w:r>
      <w:r w:rsidR="00DE780C" w:rsidRPr="00763BA5">
        <w:rPr>
          <w:rFonts w:ascii="Times New Roman" w:hAnsi="Times New Roman"/>
          <w:sz w:val="24"/>
          <w:szCs w:val="24"/>
        </w:rPr>
        <w:t>, з іншої сторони, уклали цей договір про таке</w:t>
      </w:r>
      <w:r w:rsidR="00F03953" w:rsidRPr="00763BA5">
        <w:rPr>
          <w:rFonts w:ascii="Times New Roman" w:hAnsi="Times New Roman"/>
          <w:sz w:val="24"/>
          <w:szCs w:val="24"/>
        </w:rPr>
        <w:t>.</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Загальні положення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 Цей договір є публічним договором приєднання, який встановлює порядок та умови надання послуг з поводження з побутовими відходами (далі </w:t>
      </w:r>
      <w:r w:rsidR="00763BA5">
        <w:rPr>
          <w:rFonts w:ascii="Times New Roman" w:hAnsi="Times New Roman"/>
          <w:sz w:val="24"/>
          <w:szCs w:val="24"/>
        </w:rPr>
        <w:t>-</w:t>
      </w:r>
      <w:r w:rsidRPr="00763BA5">
        <w:rPr>
          <w:rFonts w:ascii="Times New Roman" w:hAnsi="Times New Roman"/>
          <w:sz w:val="24"/>
          <w:szCs w:val="24"/>
        </w:rPr>
        <w:t xml:space="preserve"> послуга)</w:t>
      </w:r>
      <w:r w:rsidR="00AE5F74" w:rsidRPr="00763BA5">
        <w:rPr>
          <w:rFonts w:ascii="Times New Roman" w:hAnsi="Times New Roman"/>
          <w:sz w:val="24"/>
          <w:szCs w:val="24"/>
        </w:rPr>
        <w:t xml:space="preserve"> споживачу</w:t>
      </w:r>
      <w:r w:rsidRPr="00763BA5">
        <w:rPr>
          <w:rFonts w:ascii="Times New Roman" w:hAnsi="Times New Roman"/>
          <w:sz w:val="24"/>
          <w:szCs w:val="24"/>
        </w:rPr>
        <w:t xml:space="preserve">. Цей </w:t>
      </w:r>
      <w:r w:rsidR="00AE5F74" w:rsidRPr="00763BA5">
        <w:rPr>
          <w:rFonts w:ascii="Times New Roman" w:hAnsi="Times New Roman"/>
          <w:sz w:val="24"/>
          <w:szCs w:val="24"/>
        </w:rPr>
        <w:t xml:space="preserve">договір </w:t>
      </w:r>
      <w:r w:rsidRPr="00763BA5">
        <w:rPr>
          <w:rFonts w:ascii="Times New Roman" w:hAnsi="Times New Roman"/>
          <w:sz w:val="24"/>
          <w:szCs w:val="24"/>
        </w:rPr>
        <w:t>укладається сторонами відповідно до Закону України “Про житлово-комунальні послуги” з урахуванням статей 633, 634, 641,</w:t>
      </w:r>
      <w:r w:rsidR="008C5D02" w:rsidRPr="00763BA5">
        <w:rPr>
          <w:rFonts w:ascii="Times New Roman" w:hAnsi="Times New Roman"/>
          <w:sz w:val="24"/>
          <w:szCs w:val="24"/>
        </w:rPr>
        <w:t xml:space="preserve"> 642 Цивільного кодексу України</w:t>
      </w:r>
      <w:r w:rsidRPr="00763BA5">
        <w:rPr>
          <w:rFonts w:ascii="Times New Roman" w:hAnsi="Times New Roman"/>
          <w:sz w:val="24"/>
          <w:szCs w:val="24"/>
        </w:rPr>
        <w:t>.</w:t>
      </w:r>
    </w:p>
    <w:p w:rsidR="00F03953" w:rsidRDefault="00F03953" w:rsidP="00F03953">
      <w:pPr>
        <w:pStyle w:val="a4"/>
        <w:jc w:val="both"/>
        <w:rPr>
          <w:rFonts w:ascii="Times New Roman" w:hAnsi="Times New Roman"/>
          <w:sz w:val="28"/>
          <w:szCs w:val="28"/>
        </w:rPr>
      </w:pPr>
      <w:r w:rsidRPr="00763BA5">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Pr>
          <w:rFonts w:ascii="Times New Roman" w:hAnsi="Times New Roman"/>
          <w:sz w:val="28"/>
          <w:szCs w:val="28"/>
        </w:rPr>
        <w:t xml:space="preserve"> ________________________________________________________________.</w:t>
      </w:r>
    </w:p>
    <w:p w:rsidR="00F03953" w:rsidRDefault="00DE780C" w:rsidP="00DE780C">
      <w:pPr>
        <w:pStyle w:val="a4"/>
        <w:spacing w:before="0"/>
        <w:ind w:firstLine="0"/>
        <w:jc w:val="both"/>
        <w:rPr>
          <w:rFonts w:ascii="Times New Roman" w:hAnsi="Times New Roman"/>
          <w:sz w:val="20"/>
        </w:rPr>
      </w:pPr>
      <w:r>
        <w:rPr>
          <w:rFonts w:ascii="Times New Roman" w:hAnsi="Times New Roman"/>
          <w:sz w:val="20"/>
        </w:rPr>
        <w:t xml:space="preserve">         </w:t>
      </w:r>
      <w:r w:rsidR="00F03953">
        <w:rPr>
          <w:rFonts w:ascii="Times New Roman" w:hAnsi="Times New Roman"/>
          <w:sz w:val="20"/>
        </w:rPr>
        <w:t>(назва офіційного веб-сайту органу місцевого самоврядування та/або веб-сайту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 Фактом приєднання </w:t>
      </w:r>
      <w:r w:rsidR="008C5D02" w:rsidRPr="00763BA5">
        <w:rPr>
          <w:rFonts w:ascii="Times New Roman" w:hAnsi="Times New Roman"/>
          <w:sz w:val="24"/>
          <w:szCs w:val="24"/>
        </w:rPr>
        <w:t>с</w:t>
      </w:r>
      <w:r w:rsidRPr="00763BA5">
        <w:rPr>
          <w:rFonts w:ascii="Times New Roman" w:hAnsi="Times New Roman"/>
          <w:sz w:val="24"/>
          <w:szCs w:val="24"/>
        </w:rPr>
        <w:t xml:space="preserve">поживача до умов </w:t>
      </w:r>
      <w:r w:rsidR="008C5D02" w:rsidRPr="00763BA5">
        <w:rPr>
          <w:rFonts w:ascii="Times New Roman" w:hAnsi="Times New Roman"/>
          <w:sz w:val="24"/>
          <w:szCs w:val="24"/>
        </w:rPr>
        <w:t>д</w:t>
      </w:r>
      <w:r w:rsidRPr="00763BA5">
        <w:rPr>
          <w:rFonts w:ascii="Times New Roman" w:hAnsi="Times New Roman"/>
          <w:sz w:val="24"/>
          <w:szCs w:val="24"/>
        </w:rPr>
        <w:t>оговору (а</w:t>
      </w:r>
      <w:r w:rsidR="008C5D02" w:rsidRPr="00763BA5">
        <w:rPr>
          <w:rFonts w:ascii="Times New Roman" w:hAnsi="Times New Roman"/>
          <w:sz w:val="24"/>
          <w:szCs w:val="24"/>
        </w:rPr>
        <w:t>кцептування д</w:t>
      </w:r>
      <w:r w:rsidRPr="00763BA5">
        <w:rPr>
          <w:rFonts w:ascii="Times New Roman" w:hAnsi="Times New Roman"/>
          <w:sz w:val="24"/>
          <w:szCs w:val="24"/>
        </w:rPr>
        <w:t xml:space="preserve">оговору) є вчинення </w:t>
      </w:r>
      <w:r w:rsidR="008C5D02" w:rsidRPr="00763BA5">
        <w:rPr>
          <w:rFonts w:ascii="Times New Roman" w:hAnsi="Times New Roman"/>
          <w:sz w:val="24"/>
          <w:szCs w:val="24"/>
        </w:rPr>
        <w:t>с</w:t>
      </w:r>
      <w:r w:rsidRPr="00763BA5">
        <w:rPr>
          <w:rFonts w:ascii="Times New Roman" w:hAnsi="Times New Roman"/>
          <w:sz w:val="24"/>
          <w:szCs w:val="24"/>
        </w:rPr>
        <w:t>поживачем будь-яких дій, які сві</w:t>
      </w:r>
      <w:r w:rsidR="008C5D02" w:rsidRPr="00763BA5">
        <w:rPr>
          <w:rFonts w:ascii="Times New Roman" w:hAnsi="Times New Roman"/>
          <w:sz w:val="24"/>
          <w:szCs w:val="24"/>
        </w:rPr>
        <w:t>дчать про його бажання укласти д</w:t>
      </w:r>
      <w:r w:rsidRPr="00763BA5">
        <w:rPr>
          <w:rFonts w:ascii="Times New Roman" w:hAnsi="Times New Roman"/>
          <w:sz w:val="24"/>
          <w:szCs w:val="24"/>
        </w:rPr>
        <w:t xml:space="preserve">оговір, зокрема надання виконавцю підписаної </w:t>
      </w:r>
      <w:r w:rsidR="008C5D02" w:rsidRPr="00763BA5">
        <w:rPr>
          <w:rFonts w:ascii="Times New Roman" w:hAnsi="Times New Roman"/>
          <w:sz w:val="24"/>
          <w:szCs w:val="24"/>
        </w:rPr>
        <w:t>з</w:t>
      </w:r>
      <w:r w:rsidRPr="00763BA5">
        <w:rPr>
          <w:rFonts w:ascii="Times New Roman" w:hAnsi="Times New Roman"/>
          <w:sz w:val="24"/>
          <w:szCs w:val="24"/>
        </w:rPr>
        <w:t>аяви-приєднання (</w:t>
      </w:r>
      <w:r w:rsidR="008C5D02" w:rsidRPr="00763BA5">
        <w:rPr>
          <w:rFonts w:ascii="Times New Roman" w:hAnsi="Times New Roman"/>
          <w:sz w:val="24"/>
          <w:szCs w:val="24"/>
        </w:rPr>
        <w:t>д</w:t>
      </w:r>
      <w:r w:rsidRPr="00763BA5">
        <w:rPr>
          <w:rFonts w:ascii="Times New Roman" w:hAnsi="Times New Roman"/>
          <w:sz w:val="24"/>
          <w:szCs w:val="24"/>
        </w:rPr>
        <w:t xml:space="preserve">одаток до </w:t>
      </w:r>
      <w:r w:rsidR="008C5D02" w:rsidRPr="00763BA5">
        <w:rPr>
          <w:rFonts w:ascii="Times New Roman" w:hAnsi="Times New Roman"/>
          <w:sz w:val="24"/>
          <w:szCs w:val="24"/>
        </w:rPr>
        <w:t>д</w:t>
      </w:r>
      <w:r w:rsidRPr="00763BA5">
        <w:rPr>
          <w:rFonts w:ascii="Times New Roman" w:hAnsi="Times New Roman"/>
          <w:sz w:val="24"/>
          <w:szCs w:val="24"/>
        </w:rPr>
        <w:t>оговору), сплата рахунк</w:t>
      </w:r>
      <w:r w:rsidR="008C5D02" w:rsidRPr="00763BA5">
        <w:rPr>
          <w:rFonts w:ascii="Times New Roman" w:hAnsi="Times New Roman"/>
          <w:sz w:val="24"/>
          <w:szCs w:val="24"/>
        </w:rPr>
        <w:t>а</w:t>
      </w:r>
      <w:r w:rsidRPr="00763BA5">
        <w:rPr>
          <w:rFonts w:ascii="Times New Roman" w:hAnsi="Times New Roman"/>
          <w:sz w:val="24"/>
          <w:szCs w:val="24"/>
        </w:rPr>
        <w:t xml:space="preserve"> за надану послуги, факт отримання послуги.</w:t>
      </w:r>
    </w:p>
    <w:p w:rsidR="00F03953" w:rsidRPr="00763BA5" w:rsidRDefault="00F03953" w:rsidP="00F03953">
      <w:pPr>
        <w:pStyle w:val="ac"/>
        <w:spacing w:before="120" w:after="120"/>
        <w:rPr>
          <w:rFonts w:ascii="Times New Roman" w:hAnsi="Times New Roman"/>
          <w:b w:val="0"/>
          <w:sz w:val="24"/>
          <w:szCs w:val="24"/>
        </w:rPr>
      </w:pPr>
      <w:r w:rsidRPr="00763BA5">
        <w:rPr>
          <w:rFonts w:ascii="Times New Roman" w:hAnsi="Times New Roman"/>
          <w:b w:val="0"/>
          <w:sz w:val="24"/>
          <w:szCs w:val="24"/>
        </w:rPr>
        <w:t>Предмет договору</w:t>
      </w:r>
    </w:p>
    <w:p w:rsidR="00F03953" w:rsidRDefault="00F03953" w:rsidP="00F03953">
      <w:pPr>
        <w:pStyle w:val="a4"/>
        <w:jc w:val="both"/>
        <w:rPr>
          <w:rFonts w:ascii="Times New Roman" w:hAnsi="Times New Roman"/>
          <w:sz w:val="28"/>
          <w:szCs w:val="28"/>
        </w:rPr>
      </w:pPr>
      <w:r w:rsidRPr="00763BA5">
        <w:rPr>
          <w:rFonts w:ascii="Times New Roman" w:hAnsi="Times New Roman"/>
          <w:sz w:val="24"/>
          <w:szCs w:val="24"/>
        </w:rPr>
        <w:t>4. 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Pr>
          <w:rFonts w:ascii="Times New Roman" w:hAnsi="Times New Roman"/>
          <w:sz w:val="28"/>
          <w:szCs w:val="28"/>
        </w:rPr>
        <w:t xml:space="preserve"> ________________________________</w:t>
      </w:r>
      <w:r w:rsidR="00763BA5">
        <w:rPr>
          <w:rFonts w:ascii="Times New Roman" w:hAnsi="Times New Roman"/>
          <w:sz w:val="28"/>
          <w:szCs w:val="28"/>
        </w:rPr>
        <w:t>____________________________</w:t>
      </w:r>
      <w:r>
        <w:rPr>
          <w:rFonts w:ascii="Times New Roman" w:hAnsi="Times New Roman"/>
          <w:sz w:val="28"/>
          <w:szCs w:val="28"/>
        </w:rPr>
        <w:t>____</w:t>
      </w:r>
    </w:p>
    <w:p w:rsidR="00F03953" w:rsidRDefault="00F03953" w:rsidP="00763BA5">
      <w:pPr>
        <w:pStyle w:val="a4"/>
        <w:spacing w:before="0"/>
        <w:jc w:val="center"/>
        <w:rPr>
          <w:rFonts w:ascii="Times New Roman" w:hAnsi="Times New Roman"/>
          <w:sz w:val="20"/>
        </w:rPr>
      </w:pPr>
      <w:r>
        <w:rPr>
          <w:rFonts w:ascii="Times New Roman" w:hAnsi="Times New Roman"/>
          <w:sz w:val="20"/>
        </w:rPr>
        <w:t>(назва, дата та номер акта про визначення</w:t>
      </w:r>
    </w:p>
    <w:p w:rsidR="00F03953" w:rsidRDefault="00F03953" w:rsidP="00F03953">
      <w:pPr>
        <w:pStyle w:val="a4"/>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763BA5">
      <w:pPr>
        <w:pStyle w:val="a4"/>
        <w:spacing w:before="0"/>
        <w:jc w:val="center"/>
        <w:rPr>
          <w:rFonts w:ascii="Times New Roman" w:hAnsi="Times New Roman"/>
          <w:sz w:val="20"/>
        </w:rPr>
      </w:pPr>
      <w:r>
        <w:rPr>
          <w:rFonts w:ascii="Times New Roman" w:hAnsi="Times New Roman"/>
          <w:sz w:val="20"/>
        </w:rPr>
        <w:t>виконавця послуг з вивезення побутових відходів)</w:t>
      </w:r>
    </w:p>
    <w:p w:rsidR="00F03953" w:rsidRDefault="00F03953" w:rsidP="00F03953">
      <w:pPr>
        <w:pStyle w:val="a4"/>
        <w:ind w:firstLine="0"/>
        <w:jc w:val="both"/>
        <w:rPr>
          <w:rFonts w:ascii="Times New Roman" w:hAnsi="Times New Roman"/>
          <w:sz w:val="28"/>
          <w:szCs w:val="28"/>
        </w:rPr>
      </w:pPr>
      <w:r w:rsidRPr="00763BA5">
        <w:rPr>
          <w:rFonts w:ascii="Times New Roman" w:hAnsi="Times New Roman"/>
          <w:sz w:val="24"/>
          <w:szCs w:val="24"/>
        </w:rPr>
        <w:lastRenderedPageBreak/>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Pr>
          <w:rFonts w:ascii="Times New Roman" w:hAnsi="Times New Roman"/>
          <w:sz w:val="28"/>
          <w:szCs w:val="28"/>
        </w:rPr>
        <w:t xml:space="preserve"> __________________________________</w:t>
      </w:r>
      <w:r w:rsidR="00763BA5">
        <w:rPr>
          <w:rFonts w:ascii="Times New Roman" w:hAnsi="Times New Roman"/>
          <w:sz w:val="28"/>
          <w:szCs w:val="28"/>
        </w:rPr>
        <w:t>_____________________</w:t>
      </w:r>
      <w:r>
        <w:rPr>
          <w:rFonts w:ascii="Times New Roman" w:hAnsi="Times New Roman"/>
          <w:sz w:val="28"/>
          <w:szCs w:val="28"/>
        </w:rPr>
        <w:t>_________</w:t>
      </w:r>
    </w:p>
    <w:p w:rsidR="00F03953" w:rsidRDefault="00F03953" w:rsidP="00763BA5">
      <w:pPr>
        <w:pStyle w:val="a4"/>
        <w:spacing w:before="0"/>
        <w:jc w:val="center"/>
        <w:rPr>
          <w:rFonts w:ascii="Times New Roman" w:hAnsi="Times New Roman"/>
          <w:sz w:val="20"/>
        </w:rPr>
      </w:pPr>
      <w:r>
        <w:rPr>
          <w:rFonts w:ascii="Times New Roman" w:hAnsi="Times New Roman"/>
          <w:sz w:val="20"/>
        </w:rPr>
        <w:t>(назва, дата та номер акта про затвердження правил благоустрою</w:t>
      </w:r>
    </w:p>
    <w:p w:rsidR="00F03953" w:rsidRDefault="00F03953" w:rsidP="00F03953">
      <w:pPr>
        <w:pStyle w:val="a4"/>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763BA5">
      <w:pPr>
        <w:pStyle w:val="a4"/>
        <w:spacing w:before="0"/>
        <w:jc w:val="center"/>
        <w:rPr>
          <w:rFonts w:ascii="Times New Roman" w:hAnsi="Times New Roman"/>
          <w:sz w:val="20"/>
        </w:rPr>
      </w:pPr>
      <w:r>
        <w:rPr>
          <w:rFonts w:ascii="Times New Roman" w:hAnsi="Times New Roman"/>
          <w:sz w:val="20"/>
        </w:rPr>
        <w:t>та схеми санітарного очищення населеного пункту)</w:t>
      </w:r>
    </w:p>
    <w:p w:rsidR="00F03953" w:rsidRPr="00763BA5" w:rsidRDefault="00F03953" w:rsidP="00F03953">
      <w:pPr>
        <w:pStyle w:val="a4"/>
        <w:ind w:firstLine="0"/>
        <w:jc w:val="both"/>
        <w:rPr>
          <w:rFonts w:ascii="Times New Roman" w:hAnsi="Times New Roman"/>
          <w:sz w:val="24"/>
          <w:szCs w:val="24"/>
        </w:rPr>
      </w:pPr>
      <w:r w:rsidRPr="00763BA5">
        <w:rPr>
          <w:rFonts w:ascii="Times New Roman" w:hAnsi="Times New Roman"/>
          <w:sz w:val="24"/>
          <w:szCs w:val="24"/>
        </w:rPr>
        <w:t xml:space="preserve">які розміщені на офіційному веб-сайті органу місцевого самоврядування та/або на </w:t>
      </w:r>
      <w:r w:rsidR="008C5D02" w:rsidRPr="00763BA5">
        <w:rPr>
          <w:rFonts w:ascii="Times New Roman" w:hAnsi="Times New Roman"/>
          <w:sz w:val="24"/>
          <w:szCs w:val="24"/>
        </w:rPr>
        <w:t>веб-</w:t>
      </w:r>
      <w:r w:rsidRPr="00763BA5">
        <w:rPr>
          <w:rFonts w:ascii="Times New Roman" w:hAnsi="Times New Roman"/>
          <w:sz w:val="24"/>
          <w:szCs w:val="24"/>
        </w:rPr>
        <w:t>сайті виконавця за посиланням:</w:t>
      </w:r>
    </w:p>
    <w:p w:rsidR="00F03953" w:rsidRDefault="00F03953" w:rsidP="008C5D02">
      <w:pPr>
        <w:pStyle w:val="a4"/>
        <w:ind w:firstLine="0"/>
        <w:jc w:val="center"/>
        <w:rPr>
          <w:rFonts w:ascii="Times New Roman" w:hAnsi="Times New Roman"/>
          <w:sz w:val="20"/>
        </w:rPr>
      </w:pPr>
      <w:r>
        <w:rPr>
          <w:rFonts w:ascii="Times New Roman" w:hAnsi="Times New Roman"/>
          <w:sz w:val="28"/>
          <w:szCs w:val="28"/>
        </w:rPr>
        <w:t xml:space="preserve">________________________________________________________________.  </w:t>
      </w:r>
      <w:r>
        <w:rPr>
          <w:rFonts w:ascii="Times New Roman" w:hAnsi="Times New Roman"/>
          <w:sz w:val="20"/>
        </w:rPr>
        <w:t>(посилання на сторінку офіційного веб-сайту органу місцевого</w:t>
      </w:r>
      <w:r w:rsidR="008C5D02">
        <w:rPr>
          <w:rFonts w:ascii="Times New Roman" w:hAnsi="Times New Roman"/>
          <w:sz w:val="20"/>
        </w:rPr>
        <w:br/>
      </w:r>
      <w:r>
        <w:rPr>
          <w:rFonts w:ascii="Times New Roman" w:hAnsi="Times New Roman"/>
          <w:sz w:val="20"/>
        </w:rPr>
        <w:t xml:space="preserve"> самоврядування та/або </w:t>
      </w:r>
      <w:r w:rsidR="008C5D02">
        <w:rPr>
          <w:rFonts w:ascii="Times New Roman" w:hAnsi="Times New Roman"/>
          <w:sz w:val="20"/>
        </w:rPr>
        <w:t>веб-</w:t>
      </w:r>
      <w:r>
        <w:rPr>
          <w:rFonts w:ascii="Times New Roman" w:hAnsi="Times New Roman"/>
          <w:sz w:val="20"/>
        </w:rPr>
        <w:t>сайту виконавця)</w:t>
      </w:r>
    </w:p>
    <w:p w:rsidR="00F03953" w:rsidRPr="00763BA5" w:rsidRDefault="00F03953" w:rsidP="00DE780C">
      <w:pPr>
        <w:pStyle w:val="ac"/>
        <w:spacing w:before="200" w:after="160"/>
        <w:rPr>
          <w:rFonts w:ascii="Times New Roman" w:hAnsi="Times New Roman"/>
          <w:b w:val="0"/>
          <w:sz w:val="24"/>
          <w:szCs w:val="24"/>
        </w:rPr>
      </w:pPr>
      <w:r w:rsidRPr="00763BA5">
        <w:rPr>
          <w:rFonts w:ascii="Times New Roman" w:hAnsi="Times New Roman"/>
          <w:b w:val="0"/>
          <w:sz w:val="24"/>
          <w:szCs w:val="24"/>
        </w:rPr>
        <w:t>Перелік послуг</w:t>
      </w:r>
    </w:p>
    <w:p w:rsidR="00F03953" w:rsidRDefault="00F03953" w:rsidP="00F03953">
      <w:pPr>
        <w:pStyle w:val="a4"/>
        <w:jc w:val="both"/>
        <w:rPr>
          <w:rFonts w:ascii="Times New Roman" w:hAnsi="Times New Roman"/>
          <w:sz w:val="28"/>
          <w:szCs w:val="28"/>
        </w:rPr>
      </w:pPr>
      <w:r w:rsidRPr="00763BA5">
        <w:rPr>
          <w:rFonts w:ascii="Times New Roman" w:hAnsi="Times New Roman"/>
          <w:sz w:val="24"/>
          <w:szCs w:val="24"/>
        </w:rPr>
        <w:t>5. Виконавець надає споживачеві послуги з поводження з</w:t>
      </w:r>
      <w:r>
        <w:rPr>
          <w:rFonts w:ascii="Times New Roman" w:hAnsi="Times New Roman"/>
          <w:sz w:val="28"/>
          <w:szCs w:val="28"/>
        </w:rPr>
        <w:t xml:space="preserve"> _______________________________________________________ </w:t>
      </w:r>
      <w:r w:rsidRPr="00763BA5">
        <w:rPr>
          <w:rFonts w:ascii="Times New Roman" w:hAnsi="Times New Roman"/>
          <w:sz w:val="24"/>
          <w:szCs w:val="24"/>
        </w:rPr>
        <w:t>відходами.</w:t>
      </w:r>
    </w:p>
    <w:p w:rsidR="00F03953" w:rsidRDefault="00F03953" w:rsidP="00F03953">
      <w:pPr>
        <w:pStyle w:val="a4"/>
        <w:spacing w:before="0"/>
        <w:ind w:firstLine="0"/>
        <w:jc w:val="both"/>
        <w:rPr>
          <w:rFonts w:ascii="Times New Roman" w:hAnsi="Times New Roman"/>
          <w:sz w:val="20"/>
        </w:rPr>
      </w:pPr>
      <w:r>
        <w:rPr>
          <w:rFonts w:ascii="Times New Roman" w:hAnsi="Times New Roman"/>
          <w:sz w:val="20"/>
        </w:rPr>
        <w:t xml:space="preserve">                    (твердими, великогабаритними, ремонтними, рідкими </w:t>
      </w:r>
      <w:r w:rsidR="00763BA5">
        <w:rPr>
          <w:rFonts w:ascii="Times New Roman" w:hAnsi="Times New Roman"/>
          <w:sz w:val="20"/>
        </w:rPr>
        <w:t>-</w:t>
      </w:r>
      <w:r>
        <w:rPr>
          <w:rFonts w:ascii="Times New Roman" w:hAnsi="Times New Roman"/>
          <w:sz w:val="20"/>
        </w:rPr>
        <w:t xml:space="preserve"> зазначити)</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7. Тип та кількість спеціально обладнаних для цього транспортних засобів, необхідних для перевезення відходів, визначаються виконавцем.</w:t>
      </w:r>
    </w:p>
    <w:p w:rsidR="00F03953" w:rsidRPr="00763BA5" w:rsidRDefault="00F03953" w:rsidP="00DE780C">
      <w:pPr>
        <w:pStyle w:val="ac"/>
        <w:spacing w:after="200" w:line="233" w:lineRule="auto"/>
        <w:rPr>
          <w:rFonts w:ascii="Times New Roman" w:hAnsi="Times New Roman"/>
          <w:b w:val="0"/>
          <w:sz w:val="24"/>
          <w:szCs w:val="24"/>
        </w:rPr>
      </w:pPr>
      <w:r w:rsidRPr="00763BA5">
        <w:rPr>
          <w:rFonts w:ascii="Times New Roman" w:hAnsi="Times New Roman"/>
          <w:b w:val="0"/>
          <w:sz w:val="24"/>
          <w:szCs w:val="24"/>
        </w:rPr>
        <w:t>Вимоги до якості послуг</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8.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9.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w:t>
      </w:r>
      <w:r w:rsidR="008C5D02" w:rsidRPr="00763BA5">
        <w:rPr>
          <w:rFonts w:ascii="Times New Roman" w:hAnsi="Times New Roman"/>
          <w:sz w:val="24"/>
          <w:szCs w:val="24"/>
        </w:rPr>
        <w:t>ння послуги (контейнерна чи безк</w:t>
      </w:r>
      <w:r w:rsidRPr="00763BA5">
        <w:rPr>
          <w:rFonts w:ascii="Times New Roman" w:hAnsi="Times New Roman"/>
          <w:sz w:val="24"/>
          <w:szCs w:val="24"/>
        </w:rPr>
        <w:t xml:space="preserve">онтейнерна), місткість та приналежність контейнерів, графік вивезення тощо) розміщуються </w:t>
      </w:r>
      <w:r w:rsidR="008C5D02" w:rsidRPr="00763BA5">
        <w:rPr>
          <w:rFonts w:ascii="Times New Roman" w:hAnsi="Times New Roman"/>
          <w:sz w:val="24"/>
          <w:szCs w:val="24"/>
        </w:rPr>
        <w:t xml:space="preserve">на веб-сайті органу місцевого самоврядування та/або на веб-сайті виконавця </w:t>
      </w:r>
      <w:r w:rsidRPr="00763BA5">
        <w:rPr>
          <w:rFonts w:ascii="Times New Roman" w:hAnsi="Times New Roman"/>
          <w:sz w:val="24"/>
          <w:szCs w:val="24"/>
        </w:rPr>
        <w:t>за посиланням:</w:t>
      </w:r>
    </w:p>
    <w:p w:rsidR="00F03953" w:rsidRDefault="00F03953" w:rsidP="00DE780C">
      <w:pPr>
        <w:pStyle w:val="a4"/>
        <w:spacing w:before="0" w:line="233" w:lineRule="auto"/>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2C0CD3">
      <w:pPr>
        <w:pStyle w:val="a4"/>
        <w:spacing w:before="0"/>
        <w:ind w:firstLine="0"/>
        <w:jc w:val="center"/>
        <w:rPr>
          <w:rFonts w:ascii="Times New Roman" w:hAnsi="Times New Roman"/>
          <w:sz w:val="20"/>
        </w:rPr>
      </w:pPr>
      <w:r>
        <w:rPr>
          <w:rFonts w:ascii="Times New Roman" w:hAnsi="Times New Roman"/>
          <w:sz w:val="20"/>
        </w:rPr>
        <w:t xml:space="preserve">(посилання на сторінку офіційного веб-сайту органу місцевого самоврядування та/або </w:t>
      </w:r>
      <w:r w:rsidR="002C0CD3">
        <w:rPr>
          <w:rFonts w:ascii="Times New Roman" w:hAnsi="Times New Roman"/>
          <w:sz w:val="20"/>
        </w:rPr>
        <w:br/>
      </w:r>
      <w:r w:rsidR="00DE780C">
        <w:rPr>
          <w:rFonts w:ascii="Times New Roman" w:hAnsi="Times New Roman"/>
          <w:sz w:val="20"/>
        </w:rPr>
        <w:t>веб-сайту виконавця)</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Права та обов’язки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Споживач має право на: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w:t>
      </w:r>
      <w:r w:rsidRPr="00763BA5">
        <w:rPr>
          <w:rFonts w:ascii="Times New Roman" w:hAnsi="Times New Roman"/>
          <w:sz w:val="24"/>
          <w:szCs w:val="24"/>
        </w:rPr>
        <w:lastRenderedPageBreak/>
        <w:t xml:space="preserve">зв’язку у </w:t>
      </w:r>
      <w:r w:rsidR="008C5D02" w:rsidRPr="00763BA5">
        <w:rPr>
          <w:rFonts w:ascii="Times New Roman" w:hAnsi="Times New Roman"/>
          <w:sz w:val="24"/>
          <w:szCs w:val="24"/>
        </w:rPr>
        <w:t>д</w:t>
      </w:r>
      <w:r w:rsidRPr="00763BA5">
        <w:rPr>
          <w:rFonts w:ascii="Times New Roman" w:hAnsi="Times New Roman"/>
          <w:sz w:val="24"/>
          <w:szCs w:val="24"/>
        </w:rPr>
        <w:t>одатку 1 до цього договору, у строк, визначений Законом України “Про доступ до публічної інформації”;</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перевірку кількості та якості послуг в установленому законодавством порядку;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складення та підписання актів-претензій у зв’язку з порушенням правил 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11. Споживач зобов’язується: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F03953" w:rsidRPr="00763BA5" w:rsidRDefault="008C5D02" w:rsidP="00F03953">
      <w:pPr>
        <w:pStyle w:val="a4"/>
        <w:jc w:val="both"/>
        <w:rPr>
          <w:rFonts w:ascii="Times New Roman" w:hAnsi="Times New Roman"/>
          <w:sz w:val="24"/>
          <w:szCs w:val="24"/>
        </w:rPr>
      </w:pPr>
      <w:r w:rsidRPr="00763BA5">
        <w:rPr>
          <w:rFonts w:ascii="Times New Roman" w:hAnsi="Times New Roman"/>
          <w:sz w:val="24"/>
          <w:szCs w:val="24"/>
        </w:rPr>
        <w:t>3) дотримуватися</w:t>
      </w:r>
      <w:r w:rsidR="00F03953" w:rsidRPr="00763BA5">
        <w:rPr>
          <w:rFonts w:ascii="Times New Roman" w:hAnsi="Times New Roman"/>
          <w:sz w:val="24"/>
          <w:szCs w:val="24"/>
        </w:rPr>
        <w:t xml:space="preserve"> правил пожежної безпеки та санітарних норм;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у разі несвоєчасного здійснення платежів за послуги сплачувати пеню в розмірі, встановленому відповідно до пункту 24 цього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w:t>
      </w:r>
      <w:r w:rsidR="008C5D02" w:rsidRPr="00763BA5">
        <w:rPr>
          <w:rFonts w:ascii="Times New Roman" w:hAnsi="Times New Roman"/>
          <w:sz w:val="24"/>
          <w:szCs w:val="24"/>
        </w:rPr>
        <w:t>,</w:t>
      </w:r>
      <w:r w:rsidRPr="00763BA5">
        <w:rPr>
          <w:rFonts w:ascii="Times New Roman" w:hAnsi="Times New Roman"/>
          <w:sz w:val="24"/>
          <w:szCs w:val="24"/>
        </w:rPr>
        <w:t xml:space="preserve"> протягом 30 календарних днів від дня настання такої події;</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забезпечити роздільне збирання побутових відходів;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обладнати вигрібні ями згідно з вимогами санітарних норм і правил, не допускати скидання до них інших відходів.</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Права та обов’язки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12. Виконавець має право:</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 вимагати від споживача забезпечувати роздільне збирання побутових відходів;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звертатися до суду в разі порушення споживачем умов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13. Виконавець зобов’язується: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w:t>
      </w:r>
      <w:r w:rsidR="008C5D02" w:rsidRPr="00763BA5">
        <w:rPr>
          <w:rFonts w:ascii="Times New Roman" w:hAnsi="Times New Roman"/>
          <w:sz w:val="24"/>
          <w:szCs w:val="24"/>
        </w:rPr>
        <w:t>зокрема</w:t>
      </w:r>
      <w:r w:rsidRPr="00763BA5">
        <w:rPr>
          <w:rFonts w:ascii="Times New Roman" w:hAnsi="Times New Roman"/>
          <w:sz w:val="24"/>
          <w:szCs w:val="24"/>
        </w:rPr>
        <w:t xml:space="preserve"> шляхом створення системи управління якістю відповідно до національних або міжнародних стандартів;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w:t>
      </w:r>
      <w:r w:rsidR="008C5D02" w:rsidRPr="00763BA5">
        <w:rPr>
          <w:rFonts w:ascii="Times New Roman" w:hAnsi="Times New Roman"/>
          <w:sz w:val="24"/>
          <w:szCs w:val="24"/>
        </w:rPr>
        <w:t>веб-</w:t>
      </w:r>
      <w:r w:rsidRPr="00763BA5">
        <w:rPr>
          <w:rFonts w:ascii="Times New Roman" w:hAnsi="Times New Roman"/>
          <w:sz w:val="24"/>
          <w:szCs w:val="24"/>
        </w:rPr>
        <w:t xml:space="preserve">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r w:rsidR="008C5D02" w:rsidRPr="00763BA5">
        <w:rPr>
          <w:rFonts w:ascii="Times New Roman" w:hAnsi="Times New Roman"/>
          <w:sz w:val="24"/>
          <w:szCs w:val="24"/>
        </w:rPr>
        <w:t>Держстату</w:t>
      </w:r>
      <w:r w:rsidRPr="00763BA5">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вживати заходів до усунення порушень якості послуг у строки, встановлені законодавством;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9) інформувати споживача про намір зміни тарифів на послуги з поводження з побутовими відходами;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Ціна та порядок оплати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14. Споживач вносить однією сумою плату виконавцю, яка складається з:</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F03953" w:rsidRPr="00763BA5" w:rsidRDefault="00F03953" w:rsidP="00F03953">
      <w:pPr>
        <w:pStyle w:val="a4"/>
        <w:jc w:val="both"/>
        <w:rPr>
          <w:rFonts w:ascii="Times New Roman" w:hAnsi="Times New Roman"/>
          <w:sz w:val="24"/>
          <w:szCs w:val="24"/>
        </w:rPr>
      </w:pPr>
      <w:bookmarkStart w:id="1" w:name="_Hlk45633138"/>
      <w:r w:rsidRPr="00763BA5">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1"/>
      <w:r w:rsidRPr="00763BA5">
        <w:rPr>
          <w:rFonts w:ascii="Times New Roman" w:hAnsi="Times New Roman"/>
          <w:sz w:val="24"/>
          <w:szCs w:val="24"/>
        </w:rPr>
        <w:t>.</w:t>
      </w:r>
    </w:p>
    <w:p w:rsidR="00F03953" w:rsidRDefault="00F03953" w:rsidP="00F03953">
      <w:pPr>
        <w:pStyle w:val="a4"/>
        <w:jc w:val="both"/>
        <w:rPr>
          <w:rFonts w:ascii="Times New Roman" w:hAnsi="Times New Roman"/>
          <w:sz w:val="28"/>
          <w:szCs w:val="28"/>
        </w:rPr>
      </w:pPr>
      <w:r w:rsidRPr="00763BA5">
        <w:rPr>
          <w:rFonts w:ascii="Times New Roman" w:hAnsi="Times New Roman"/>
          <w:sz w:val="24"/>
          <w:szCs w:val="24"/>
        </w:rPr>
        <w:t>15. Згідно з рішенням</w:t>
      </w:r>
      <w:r>
        <w:rPr>
          <w:rFonts w:ascii="Times New Roman" w:hAnsi="Times New Roman"/>
          <w:sz w:val="28"/>
          <w:szCs w:val="28"/>
        </w:rPr>
        <w:t xml:space="preserve"> ________________________________</w:t>
      </w:r>
      <w:r w:rsidR="00763BA5">
        <w:rPr>
          <w:rFonts w:ascii="Times New Roman" w:hAnsi="Times New Roman"/>
          <w:sz w:val="28"/>
          <w:szCs w:val="28"/>
        </w:rPr>
        <w:t>___</w:t>
      </w:r>
      <w:r>
        <w:rPr>
          <w:rFonts w:ascii="Times New Roman" w:hAnsi="Times New Roman"/>
          <w:sz w:val="28"/>
          <w:szCs w:val="28"/>
        </w:rPr>
        <w:t>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(назва органу місцевого самоврядування) </w:t>
      </w:r>
    </w:p>
    <w:p w:rsidR="00F03953" w:rsidRPr="00763BA5" w:rsidRDefault="00F03953" w:rsidP="00F03953">
      <w:pPr>
        <w:pStyle w:val="a4"/>
        <w:ind w:firstLine="0"/>
        <w:jc w:val="both"/>
        <w:rPr>
          <w:rFonts w:ascii="Times New Roman" w:hAnsi="Times New Roman"/>
          <w:sz w:val="24"/>
          <w:szCs w:val="24"/>
        </w:rPr>
      </w:pPr>
      <w:r w:rsidRPr="00763BA5">
        <w:rPr>
          <w:rFonts w:ascii="Times New Roman" w:hAnsi="Times New Roman"/>
          <w:sz w:val="24"/>
          <w:szCs w:val="24"/>
        </w:rPr>
        <w:t>від ___ __________ 20__ р. № ______ тариф на послугу з поводження з 1 куб. метром (тонною) відходів становить:</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твердих ___</w:t>
      </w:r>
      <w:r w:rsidR="00AE5F74" w:rsidRPr="00763BA5">
        <w:rPr>
          <w:rFonts w:ascii="Times New Roman" w:hAnsi="Times New Roman"/>
          <w:sz w:val="24"/>
          <w:szCs w:val="24"/>
        </w:rPr>
        <w:t>__ гривень за 1 куб. метр (тонну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великогабаритних ___</w:t>
      </w:r>
      <w:r w:rsidR="00AE5F74" w:rsidRPr="00763BA5">
        <w:rPr>
          <w:rFonts w:ascii="Times New Roman" w:hAnsi="Times New Roman"/>
          <w:sz w:val="24"/>
          <w:szCs w:val="24"/>
        </w:rPr>
        <w:t>__ гривень за 1 куб. метр (тонну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ремонтних ___</w:t>
      </w:r>
      <w:r w:rsidR="00AE5F74" w:rsidRPr="00763BA5">
        <w:rPr>
          <w:rFonts w:ascii="Times New Roman" w:hAnsi="Times New Roman"/>
          <w:sz w:val="24"/>
          <w:szCs w:val="24"/>
        </w:rPr>
        <w:t>__ гривень за 1 куб. метр (тонну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рідких ___</w:t>
      </w:r>
      <w:r w:rsidR="00AE5F74" w:rsidRPr="00763BA5">
        <w:rPr>
          <w:rFonts w:ascii="Times New Roman" w:hAnsi="Times New Roman"/>
          <w:sz w:val="24"/>
          <w:szCs w:val="24"/>
        </w:rPr>
        <w:t>__ гривень за 1 куб. метр (тонну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Плата за абонентське обслуговування становить  _____________ гривень на місяць.</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16. Розрахунковим періодом є календарний місяць.</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Плата за послугу та за абонентське обслуговування нараховується щомісяця.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w:t>
      </w:r>
      <w:r w:rsidR="008C5D02" w:rsidRPr="00763BA5">
        <w:rPr>
          <w:rFonts w:ascii="Times New Roman" w:hAnsi="Times New Roman"/>
          <w:sz w:val="24"/>
          <w:szCs w:val="24"/>
        </w:rPr>
        <w:t>зокрема</w:t>
      </w:r>
      <w:r w:rsidRPr="00763BA5">
        <w:rPr>
          <w:rFonts w:ascii="Times New Roman" w:hAnsi="Times New Roman"/>
          <w:sz w:val="24"/>
          <w:szCs w:val="24"/>
        </w:rPr>
        <w:t xml:space="preserve"> за допомогою доступу до електронних систем обліку розрахунків споживачів.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18. Споживач здійснює оплату за цим </w:t>
      </w:r>
      <w:r w:rsidR="008C5D02" w:rsidRPr="00763BA5">
        <w:rPr>
          <w:rFonts w:ascii="Times New Roman" w:hAnsi="Times New Roman"/>
          <w:sz w:val="24"/>
          <w:szCs w:val="24"/>
        </w:rPr>
        <w:t>д</w:t>
      </w:r>
      <w:r w:rsidRPr="00763BA5">
        <w:rPr>
          <w:rFonts w:ascii="Times New Roman" w:hAnsi="Times New Roman"/>
          <w:sz w:val="24"/>
          <w:szCs w:val="24"/>
        </w:rPr>
        <w:t>оговором щомісяця не пізніше 20 числа місяця, що настає за розрахунковим, що є граничним строком внесення плати за спожиту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 xml:space="preserve">19. За бажанням споживача оплата послуг може здійснюватися шляхом внесення авансових платежів.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w:t>
      </w:r>
      <w:r w:rsidR="00763BA5" w:rsidRPr="00763BA5">
        <w:rPr>
          <w:rFonts w:ascii="Times New Roman" w:hAnsi="Times New Roman"/>
          <w:sz w:val="24"/>
          <w:szCs w:val="24"/>
        </w:rPr>
        <w:t>-</w:t>
      </w:r>
      <w:r w:rsidR="008C5D02" w:rsidRPr="00763BA5">
        <w:rPr>
          <w:rFonts w:ascii="Times New Roman" w:hAnsi="Times New Roman"/>
          <w:sz w:val="24"/>
          <w:szCs w:val="24"/>
        </w:rPr>
        <w:t xml:space="preserve"> </w:t>
      </w:r>
      <w:r w:rsidRPr="00763BA5">
        <w:rPr>
          <w:rFonts w:ascii="Times New Roman" w:hAnsi="Times New Roman"/>
          <w:sz w:val="24"/>
          <w:szCs w:val="24"/>
        </w:rPr>
        <w:t>в рахунок майбутніх платежів споживача починаючи з найближчих до дати здійснення платежу розрахункових періодів.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першу чергу </w:t>
      </w:r>
      <w:r w:rsidR="00763BA5" w:rsidRPr="00763BA5">
        <w:rPr>
          <w:rFonts w:ascii="Times New Roman" w:hAnsi="Times New Roman"/>
          <w:sz w:val="24"/>
          <w:szCs w:val="24"/>
        </w:rPr>
        <w:t>-</w:t>
      </w:r>
      <w:r w:rsidRPr="00763BA5">
        <w:rPr>
          <w:rFonts w:ascii="Times New Roman" w:hAnsi="Times New Roman"/>
          <w:sz w:val="24"/>
          <w:szCs w:val="24"/>
        </w:rPr>
        <w:t xml:space="preserve"> в рахунок плати за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другу чергу </w:t>
      </w:r>
      <w:r w:rsidR="00763BA5" w:rsidRPr="00763BA5">
        <w:rPr>
          <w:rFonts w:ascii="Times New Roman" w:hAnsi="Times New Roman"/>
          <w:sz w:val="24"/>
          <w:szCs w:val="24"/>
        </w:rPr>
        <w:t>-</w:t>
      </w:r>
      <w:r w:rsidRPr="00763BA5">
        <w:rPr>
          <w:rFonts w:ascii="Times New Roman" w:hAnsi="Times New Roman"/>
          <w:sz w:val="24"/>
          <w:szCs w:val="24"/>
        </w:rPr>
        <w:t xml:space="preserve"> в рахунок плати за абонентське обслуговування.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Відповідальність сторін за порушення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22. Сторони несуть відповідальність за порушення договору відповідно до статті 26 Закону України “Про житлово-комунальні послуги”.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w:t>
      </w:r>
      <w:r w:rsidR="00E4370A" w:rsidRPr="00763BA5">
        <w:rPr>
          <w:rFonts w:ascii="Times New Roman" w:hAnsi="Times New Roman"/>
          <w:sz w:val="24"/>
          <w:szCs w:val="24"/>
        </w:rPr>
        <w:t>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r w:rsidR="002C0CD3" w:rsidRPr="00763BA5">
        <w:rPr>
          <w:rFonts w:ascii="Times New Roman" w:hAnsi="Times New Roman"/>
          <w:sz w:val="24"/>
          <w:szCs w:val="24"/>
        </w:rPr>
        <w:t xml:space="preserve"> (Офіційний вісник України, 2019 р., № 4, ст. 133)</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w:t>
      </w:r>
      <w:r w:rsidRPr="00763BA5">
        <w:rPr>
          <w:rFonts w:ascii="Times New Roman" w:hAnsi="Times New Roman"/>
          <w:sz w:val="24"/>
          <w:szCs w:val="24"/>
        </w:rPr>
        <w:lastRenderedPageBreak/>
        <w:t xml:space="preserve">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w:t>
      </w:r>
      <w:r w:rsidR="00763BA5" w:rsidRPr="00763BA5">
        <w:rPr>
          <w:rFonts w:ascii="Times New Roman" w:hAnsi="Times New Roman"/>
          <w:sz w:val="24"/>
          <w:szCs w:val="24"/>
        </w:rPr>
        <w:t>-</w:t>
      </w:r>
      <w:r w:rsidRPr="00763BA5">
        <w:rPr>
          <w:rFonts w:ascii="Times New Roman" w:hAnsi="Times New Roman"/>
          <w:sz w:val="24"/>
          <w:szCs w:val="24"/>
        </w:rPr>
        <w:t xml:space="preserve">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w:t>
      </w:r>
      <w:r w:rsidR="00E4370A" w:rsidRPr="00763BA5">
        <w:rPr>
          <w:rFonts w:ascii="Times New Roman" w:hAnsi="Times New Roman"/>
          <w:sz w:val="24"/>
          <w:szCs w:val="24"/>
        </w:rPr>
        <w:t>я</w:t>
      </w:r>
      <w:r w:rsidRPr="00763BA5">
        <w:rPr>
          <w:rFonts w:ascii="Times New Roman" w:hAnsi="Times New Roman"/>
          <w:sz w:val="24"/>
          <w:szCs w:val="24"/>
        </w:rPr>
        <w:t xml:space="preserve"> ліквідація наслідків аварій або усунення виявлених неполадок, пов’язаних з отриманням послуг, що виникли з вини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 xml:space="preserve">Порядок і умови внесення змін до договору, </w:t>
      </w:r>
      <w:r w:rsidRPr="00763BA5">
        <w:rPr>
          <w:rFonts w:ascii="Times New Roman" w:hAnsi="Times New Roman"/>
          <w:b w:val="0"/>
          <w:sz w:val="24"/>
          <w:szCs w:val="24"/>
        </w:rPr>
        <w:br/>
      </w:r>
      <w:r w:rsidR="00E4370A" w:rsidRPr="00763BA5">
        <w:rPr>
          <w:rFonts w:ascii="Times New Roman" w:hAnsi="Times New Roman"/>
          <w:b w:val="0"/>
          <w:sz w:val="24"/>
          <w:szCs w:val="24"/>
        </w:rPr>
        <w:t>зокрема</w:t>
      </w:r>
      <w:r w:rsidRPr="00763BA5">
        <w:rPr>
          <w:rFonts w:ascii="Times New Roman" w:hAnsi="Times New Roman"/>
          <w:b w:val="0"/>
          <w:sz w:val="24"/>
          <w:szCs w:val="24"/>
        </w:rPr>
        <w:t xml:space="preserve"> щодо ціни послуги</w:t>
      </w:r>
    </w:p>
    <w:p w:rsidR="00F03953" w:rsidRDefault="00F03953" w:rsidP="00F03953">
      <w:pPr>
        <w:pStyle w:val="a4"/>
        <w:jc w:val="both"/>
        <w:rPr>
          <w:rFonts w:ascii="Times New Roman" w:hAnsi="Times New Roman"/>
          <w:sz w:val="28"/>
          <w:szCs w:val="28"/>
        </w:rPr>
      </w:pPr>
      <w:r w:rsidRPr="00763BA5">
        <w:rPr>
          <w:rFonts w:ascii="Times New Roman" w:hAnsi="Times New Roman"/>
          <w:sz w:val="24"/>
          <w:szCs w:val="24"/>
        </w:rPr>
        <w:t xml:space="preserve">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w:t>
      </w:r>
      <w:r>
        <w:rPr>
          <w:rFonts w:ascii="Times New Roman" w:hAnsi="Times New Roman"/>
          <w:sz w:val="28"/>
          <w:szCs w:val="28"/>
        </w:rPr>
        <w:t>______________________________________________________________.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(назва офіційного веб-сайту органу місцевого самоврядування та/або веб-сайту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Інформування споживача про намір зміни ціни/тарифу на послугу здійснюється виконавцем в порядку, затвердженому Мінрегіоном.</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F03953"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та/або на </w:t>
      </w:r>
      <w:r w:rsidR="00E4370A" w:rsidRPr="00763BA5">
        <w:rPr>
          <w:rFonts w:ascii="Times New Roman" w:hAnsi="Times New Roman"/>
          <w:sz w:val="24"/>
          <w:szCs w:val="24"/>
        </w:rPr>
        <w:t>веб-</w:t>
      </w:r>
      <w:r w:rsidRPr="00763BA5">
        <w:rPr>
          <w:rFonts w:ascii="Times New Roman" w:hAnsi="Times New Roman"/>
          <w:sz w:val="24"/>
          <w:szCs w:val="24"/>
        </w:rPr>
        <w:t>сайті виконавця за посиланням:</w:t>
      </w:r>
    </w:p>
    <w:p w:rsidR="002E095F" w:rsidRPr="00763BA5" w:rsidRDefault="002E095F" w:rsidP="002C0CD3">
      <w:pPr>
        <w:pStyle w:val="a4"/>
        <w:spacing w:line="233" w:lineRule="auto"/>
        <w:jc w:val="both"/>
        <w:rPr>
          <w:rFonts w:ascii="Times New Roman" w:hAnsi="Times New Roman"/>
          <w:sz w:val="24"/>
          <w:szCs w:val="24"/>
        </w:rPr>
      </w:pPr>
    </w:p>
    <w:p w:rsidR="00F03953" w:rsidRDefault="00F03953" w:rsidP="002C0CD3">
      <w:pPr>
        <w:pStyle w:val="a4"/>
        <w:spacing w:line="233" w:lineRule="auto"/>
        <w:ind w:firstLine="0"/>
        <w:jc w:val="both"/>
        <w:rPr>
          <w:rFonts w:ascii="Times New Roman" w:hAnsi="Times New Roman"/>
          <w:sz w:val="28"/>
          <w:szCs w:val="28"/>
        </w:rPr>
      </w:pPr>
      <w:r>
        <w:rPr>
          <w:rFonts w:ascii="Times New Roman" w:hAnsi="Times New Roman"/>
          <w:sz w:val="28"/>
          <w:szCs w:val="28"/>
        </w:rPr>
        <w:t>____</w:t>
      </w:r>
      <w:r w:rsidR="00763BA5">
        <w:rPr>
          <w:rFonts w:ascii="Times New Roman" w:hAnsi="Times New Roman"/>
          <w:sz w:val="28"/>
          <w:szCs w:val="28"/>
        </w:rPr>
        <w:t>_</w:t>
      </w:r>
      <w:r>
        <w:rPr>
          <w:rFonts w:ascii="Times New Roman" w:hAnsi="Times New Roman"/>
          <w:sz w:val="28"/>
          <w:szCs w:val="28"/>
        </w:rPr>
        <w:t xml:space="preserve">___________________________________________________________. </w:t>
      </w:r>
    </w:p>
    <w:p w:rsidR="00F03953" w:rsidRDefault="00F03953" w:rsidP="002C0CD3">
      <w:pPr>
        <w:pStyle w:val="a4"/>
        <w:spacing w:before="0" w:line="233" w:lineRule="auto"/>
        <w:ind w:firstLine="0"/>
        <w:jc w:val="center"/>
        <w:rPr>
          <w:rFonts w:ascii="Times New Roman" w:hAnsi="Times New Roman"/>
          <w:sz w:val="20"/>
        </w:rPr>
      </w:pPr>
      <w:r>
        <w:rPr>
          <w:rFonts w:ascii="Times New Roman" w:hAnsi="Times New Roman"/>
          <w:sz w:val="20"/>
        </w:rPr>
        <w:t>(посилання на сторінку офіційного веб-сайту органу місцевого самоврядування та/або</w:t>
      </w:r>
      <w:r w:rsidR="002C0CD3">
        <w:rPr>
          <w:rFonts w:ascii="Times New Roman" w:hAnsi="Times New Roman"/>
          <w:sz w:val="20"/>
        </w:rPr>
        <w:br/>
      </w:r>
      <w:r>
        <w:rPr>
          <w:rFonts w:ascii="Times New Roman" w:hAnsi="Times New Roman"/>
          <w:sz w:val="20"/>
        </w:rPr>
        <w:t>веб-сайту виконавця)</w:t>
      </w:r>
    </w:p>
    <w:p w:rsidR="00F03953" w:rsidRPr="00763BA5" w:rsidRDefault="00F03953" w:rsidP="002C0CD3">
      <w:pPr>
        <w:pStyle w:val="ac"/>
        <w:spacing w:before="360" w:after="120" w:line="233" w:lineRule="auto"/>
        <w:rPr>
          <w:rFonts w:ascii="Times New Roman" w:hAnsi="Times New Roman"/>
          <w:b w:val="0"/>
          <w:sz w:val="24"/>
          <w:szCs w:val="24"/>
        </w:rPr>
      </w:pPr>
      <w:r w:rsidRPr="00763BA5">
        <w:rPr>
          <w:rFonts w:ascii="Times New Roman" w:hAnsi="Times New Roman"/>
          <w:b w:val="0"/>
          <w:sz w:val="24"/>
          <w:szCs w:val="24"/>
        </w:rPr>
        <w:t>Форс-мажорні обставини</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28. Форс-мажорними обставинами є надзвичайні та невідворотні обставини, які виникли в результаті не</w:t>
      </w:r>
      <w:r w:rsidR="00E4370A" w:rsidRPr="00763BA5">
        <w:rPr>
          <w:rFonts w:ascii="Times New Roman" w:hAnsi="Times New Roman"/>
          <w:sz w:val="24"/>
          <w:szCs w:val="24"/>
        </w:rPr>
        <w:t xml:space="preserve"> </w:t>
      </w:r>
      <w:r w:rsidRPr="00763BA5">
        <w:rPr>
          <w:rFonts w:ascii="Times New Roman" w:hAnsi="Times New Roman"/>
          <w:sz w:val="24"/>
          <w:szCs w:val="24"/>
        </w:rPr>
        <w:t>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w:t>
      </w:r>
      <w:r w:rsidR="00E4370A" w:rsidRPr="00763BA5">
        <w:rPr>
          <w:rFonts w:ascii="Times New Roman" w:hAnsi="Times New Roman"/>
          <w:sz w:val="24"/>
          <w:szCs w:val="24"/>
        </w:rPr>
        <w:t>си, повені, зсуви, вибухи, війна</w:t>
      </w:r>
      <w:r w:rsidRPr="00763BA5">
        <w:rPr>
          <w:rFonts w:ascii="Times New Roman" w:hAnsi="Times New Roman"/>
          <w:sz w:val="24"/>
          <w:szCs w:val="24"/>
        </w:rPr>
        <w:t xml:space="preserve"> аб</w:t>
      </w:r>
      <w:r w:rsidR="00E4370A" w:rsidRPr="00763BA5">
        <w:rPr>
          <w:rFonts w:ascii="Times New Roman" w:hAnsi="Times New Roman"/>
          <w:sz w:val="24"/>
          <w:szCs w:val="24"/>
        </w:rPr>
        <w:t>о військові дії, страйк, блокада</w:t>
      </w:r>
      <w:r w:rsidRPr="00763BA5">
        <w:rPr>
          <w:rFonts w:ascii="Times New Roman" w:hAnsi="Times New Roman"/>
          <w:sz w:val="24"/>
          <w:szCs w:val="24"/>
        </w:rPr>
        <w:t>. Доказом настання форс-мажорних обставин є документ Торгово-промислової палати або іншого компетентного органу.</w:t>
      </w:r>
    </w:p>
    <w:p w:rsidR="00F03953" w:rsidRPr="00763BA5" w:rsidRDefault="00F03953" w:rsidP="00AE5F74">
      <w:pPr>
        <w:pStyle w:val="ac"/>
        <w:spacing w:after="120" w:line="233" w:lineRule="auto"/>
        <w:rPr>
          <w:rFonts w:ascii="Times New Roman" w:hAnsi="Times New Roman"/>
          <w:b w:val="0"/>
          <w:sz w:val="24"/>
          <w:szCs w:val="24"/>
        </w:rPr>
      </w:pPr>
      <w:r w:rsidRPr="00763BA5">
        <w:rPr>
          <w:rFonts w:ascii="Times New Roman" w:hAnsi="Times New Roman"/>
          <w:b w:val="0"/>
          <w:sz w:val="24"/>
          <w:szCs w:val="24"/>
        </w:rPr>
        <w:lastRenderedPageBreak/>
        <w:t xml:space="preserve">Строк дії договору, порядок і умови </w:t>
      </w:r>
      <w:r w:rsidRPr="00763BA5">
        <w:rPr>
          <w:rFonts w:ascii="Times New Roman" w:hAnsi="Times New Roman"/>
          <w:b w:val="0"/>
          <w:sz w:val="24"/>
          <w:szCs w:val="24"/>
        </w:rPr>
        <w:br/>
        <w:t>продовження його дії та розірвання</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31. Дія договору припиняється у разі:</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смерті фізичної особи </w:t>
      </w:r>
      <w:r w:rsidR="00763BA5" w:rsidRPr="00763BA5">
        <w:rPr>
          <w:rFonts w:ascii="Times New Roman" w:hAnsi="Times New Roman"/>
          <w:sz w:val="24"/>
          <w:szCs w:val="24"/>
        </w:rPr>
        <w:t>-</w:t>
      </w:r>
      <w:r w:rsidRPr="00763BA5">
        <w:rPr>
          <w:rFonts w:ascii="Times New Roman" w:hAnsi="Times New Roman"/>
          <w:sz w:val="24"/>
          <w:szCs w:val="24"/>
        </w:rPr>
        <w:t xml:space="preserve"> споживача (виконавця);</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прийняття рішення про ліквідацію юридичної особи </w:t>
      </w:r>
      <w:r w:rsidR="00763BA5" w:rsidRPr="00763BA5">
        <w:rPr>
          <w:rFonts w:ascii="Times New Roman" w:hAnsi="Times New Roman"/>
          <w:sz w:val="24"/>
          <w:szCs w:val="24"/>
        </w:rPr>
        <w:t>-</w:t>
      </w:r>
      <w:r w:rsidRPr="00763BA5">
        <w:rPr>
          <w:rFonts w:ascii="Times New Roman" w:hAnsi="Times New Roman"/>
          <w:sz w:val="24"/>
          <w:szCs w:val="24"/>
        </w:rPr>
        <w:t xml:space="preserve"> споживача (виконавця) або визнання його банкрутом.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Дія договору припиняється шляхом розірвання за: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взаємною згодою сторін;</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односторонньої відмови від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рішенням суду на вимогу однієї із сторін у разі істотного порушення договору </w:t>
      </w:r>
      <w:r w:rsidR="00E4370A" w:rsidRPr="00763BA5">
        <w:rPr>
          <w:rFonts w:ascii="Times New Roman" w:hAnsi="Times New Roman"/>
          <w:sz w:val="24"/>
          <w:szCs w:val="24"/>
        </w:rPr>
        <w:t>іншою</w:t>
      </w:r>
      <w:r w:rsidRPr="00763BA5">
        <w:rPr>
          <w:rFonts w:ascii="Times New Roman" w:hAnsi="Times New Roman"/>
          <w:sz w:val="24"/>
          <w:szCs w:val="24"/>
        </w:rPr>
        <w:t xml:space="preserve"> стороною та в інших випадках, встановлених договором або законом.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F03953" w:rsidRPr="00763BA5" w:rsidRDefault="00F03953" w:rsidP="00F03953">
      <w:pPr>
        <w:pStyle w:val="ac"/>
        <w:spacing w:before="120"/>
        <w:rPr>
          <w:rFonts w:ascii="Times New Roman" w:hAnsi="Times New Roman"/>
          <w:b w:val="0"/>
          <w:sz w:val="24"/>
          <w:szCs w:val="24"/>
        </w:rPr>
      </w:pPr>
      <w:r w:rsidRPr="00763BA5">
        <w:rPr>
          <w:rFonts w:ascii="Times New Roman" w:hAnsi="Times New Roman"/>
          <w:b w:val="0"/>
          <w:sz w:val="24"/>
          <w:szCs w:val="24"/>
        </w:rPr>
        <w:t>Прикінцеві положення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w:t>
      </w:r>
      <w:r w:rsidR="002C0CD3" w:rsidRPr="00763BA5">
        <w:rPr>
          <w:rFonts w:ascii="Times New Roman" w:hAnsi="Times New Roman"/>
          <w:sz w:val="24"/>
          <w:szCs w:val="24"/>
        </w:rPr>
        <w:t>“</w:t>
      </w:r>
      <w:r w:rsidRPr="00763BA5">
        <w:rPr>
          <w:rFonts w:ascii="Times New Roman" w:hAnsi="Times New Roman"/>
          <w:sz w:val="24"/>
          <w:szCs w:val="24"/>
        </w:rPr>
        <w:t>Реквізити виконавця</w:t>
      </w:r>
      <w:r w:rsidR="002C0CD3" w:rsidRPr="00763BA5">
        <w:rPr>
          <w:rFonts w:ascii="Times New Roman" w:hAnsi="Times New Roman"/>
          <w:sz w:val="24"/>
          <w:szCs w:val="24"/>
        </w:rPr>
        <w:t>”</w:t>
      </w:r>
      <w:r w:rsidRPr="00763BA5">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w:t>
      </w:r>
      <w:r w:rsidR="00AE5F74" w:rsidRPr="00763BA5">
        <w:rPr>
          <w:rFonts w:ascii="Times New Roman" w:hAnsi="Times New Roman"/>
          <w:sz w:val="24"/>
          <w:szCs w:val="24"/>
        </w:rPr>
        <w:t>,</w:t>
      </w:r>
      <w:r w:rsidRPr="00763BA5">
        <w:rPr>
          <w:rFonts w:ascii="Times New Roman" w:hAnsi="Times New Roman"/>
          <w:sz w:val="24"/>
          <w:szCs w:val="24"/>
        </w:rPr>
        <w:t xml:space="preserve"> на поштову ад</w:t>
      </w:r>
      <w:r w:rsidR="00AE5F74" w:rsidRPr="00763BA5">
        <w:rPr>
          <w:rFonts w:ascii="Times New Roman" w:hAnsi="Times New Roman"/>
          <w:sz w:val="24"/>
          <w:szCs w:val="24"/>
        </w:rPr>
        <w:t>ресу нерухомого майна споживача</w:t>
      </w:r>
      <w:r w:rsidRPr="00763BA5">
        <w:rPr>
          <w:rFonts w:ascii="Times New Roman" w:hAnsi="Times New Roman"/>
          <w:sz w:val="24"/>
          <w:szCs w:val="24"/>
        </w:rPr>
        <w:t xml:space="preserve"> або іншими засобами зв’язку, зазначеними споживачем. </w:t>
      </w:r>
    </w:p>
    <w:p w:rsidR="002D2A54" w:rsidRDefault="002D2A54">
      <w:pPr>
        <w:rPr>
          <w:rFonts w:ascii="Times New Roman" w:hAnsi="Times New Roman"/>
          <w:sz w:val="24"/>
          <w:szCs w:val="24"/>
        </w:rPr>
      </w:pPr>
      <w:r>
        <w:rPr>
          <w:rFonts w:ascii="Times New Roman" w:hAnsi="Times New Roman"/>
          <w:b/>
          <w:sz w:val="24"/>
          <w:szCs w:val="24"/>
        </w:rPr>
        <w:br w:type="page"/>
      </w:r>
    </w:p>
    <w:p w:rsidR="00F03953" w:rsidRDefault="00F03953" w:rsidP="00F03953">
      <w:pPr>
        <w:pStyle w:val="ac"/>
        <w:rPr>
          <w:rFonts w:ascii="Times New Roman" w:hAnsi="Times New Roman"/>
          <w:b w:val="0"/>
          <w:sz w:val="28"/>
        </w:rPr>
      </w:pPr>
      <w:r w:rsidRPr="00763BA5">
        <w:rPr>
          <w:rFonts w:ascii="Times New Roman" w:hAnsi="Times New Roman"/>
          <w:b w:val="0"/>
          <w:sz w:val="24"/>
          <w:szCs w:val="24"/>
        </w:rPr>
        <w:lastRenderedPageBreak/>
        <w:t>Реквізити виконавця</w:t>
      </w:r>
    </w:p>
    <w:tbl>
      <w:tblPr>
        <w:tblW w:w="3594" w:type="pct"/>
        <w:tblLayout w:type="fixed"/>
        <w:tblLook w:val="04A0" w:firstRow="1" w:lastRow="0" w:firstColumn="1" w:lastColumn="0" w:noHBand="0" w:noVBand="1"/>
      </w:tblPr>
      <w:tblGrid>
        <w:gridCol w:w="6520"/>
      </w:tblGrid>
      <w:tr w:rsidR="00F03953" w:rsidRPr="002C0CD3" w:rsidTr="002D2A54">
        <w:trPr>
          <w:trHeight w:val="533"/>
        </w:trPr>
        <w:tc>
          <w:tcPr>
            <w:tcW w:w="5000" w:type="pct"/>
            <w:hideMark/>
          </w:tcPr>
          <w:p w:rsidR="00F03953" w:rsidRPr="002C0CD3" w:rsidRDefault="00F03953" w:rsidP="002D2A54">
            <w:pPr>
              <w:rPr>
                <w:rFonts w:ascii="Times New Roman" w:eastAsia="Calibri" w:hAnsi="Times New Roman"/>
                <w:color w:val="292B2C"/>
                <w:sz w:val="28"/>
                <w:szCs w:val="28"/>
                <w:lang w:eastAsia="uk-UA"/>
              </w:rPr>
            </w:pPr>
            <w:r w:rsidRPr="002C0CD3">
              <w:rPr>
                <w:rFonts w:ascii="Times New Roman" w:eastAsia="Calibri" w:hAnsi="Times New Roman"/>
                <w:color w:val="292B2C"/>
                <w:sz w:val="28"/>
                <w:szCs w:val="28"/>
                <w:lang w:eastAsia="uk-UA"/>
              </w:rPr>
              <w:t>__</w:t>
            </w:r>
            <w:r w:rsidR="002D2A54">
              <w:rPr>
                <w:rFonts w:ascii="Times New Roman" w:eastAsia="Calibri" w:hAnsi="Times New Roman"/>
                <w:color w:val="292B2C"/>
                <w:sz w:val="28"/>
                <w:szCs w:val="28"/>
                <w:lang w:eastAsia="uk-UA"/>
              </w:rPr>
              <w:t>__</w:t>
            </w:r>
            <w:r w:rsidRPr="002C0CD3">
              <w:rPr>
                <w:rFonts w:ascii="Times New Roman" w:eastAsia="Calibri" w:hAnsi="Times New Roman"/>
                <w:color w:val="292B2C"/>
                <w:sz w:val="28"/>
                <w:szCs w:val="28"/>
                <w:lang w:eastAsia="uk-UA"/>
              </w:rPr>
              <w:t>_________________</w:t>
            </w:r>
            <w:r w:rsidR="002D2A54">
              <w:rPr>
                <w:rFonts w:ascii="Times New Roman" w:eastAsia="Calibri" w:hAnsi="Times New Roman"/>
                <w:color w:val="292B2C"/>
                <w:sz w:val="28"/>
                <w:szCs w:val="28"/>
                <w:lang w:eastAsia="uk-UA"/>
              </w:rPr>
              <w:t>_____________</w:t>
            </w:r>
            <w:r w:rsidR="002C0CD3">
              <w:rPr>
                <w:rFonts w:ascii="Times New Roman" w:eastAsia="Calibri" w:hAnsi="Times New Roman"/>
                <w:color w:val="292B2C"/>
                <w:sz w:val="28"/>
                <w:szCs w:val="28"/>
                <w:lang w:eastAsia="uk-UA"/>
              </w:rPr>
              <w:t>__________</w:t>
            </w:r>
            <w:r w:rsidRPr="002C0CD3">
              <w:rPr>
                <w:rFonts w:ascii="Times New Roman" w:eastAsia="Calibri" w:hAnsi="Times New Roman"/>
                <w:color w:val="292B2C"/>
                <w:sz w:val="28"/>
                <w:szCs w:val="28"/>
                <w:lang w:eastAsia="uk-UA"/>
              </w:rPr>
              <w:br/>
            </w:r>
            <w:r w:rsidRPr="002C0CD3">
              <w:rPr>
                <w:rFonts w:ascii="Times New Roman" w:eastAsia="Calibri" w:hAnsi="Times New Roman"/>
                <w:color w:val="292B2C"/>
                <w:sz w:val="20"/>
                <w:lang w:eastAsia="uk-UA"/>
              </w:rPr>
              <w:t xml:space="preserve">(найменування </w:t>
            </w:r>
            <w:r w:rsidRPr="002C0CD3">
              <w:rPr>
                <w:rFonts w:ascii="Times New Roman" w:eastAsia="Calibri" w:hAnsi="Times New Roman"/>
                <w:sz w:val="20"/>
              </w:rPr>
              <w:t>суб’єкта господарювання</w:t>
            </w:r>
            <w:r w:rsidRPr="002C0CD3">
              <w:rPr>
                <w:rFonts w:ascii="Times New Roman" w:eastAsia="Calibri" w:hAnsi="Times New Roman"/>
                <w:color w:val="292B2C"/>
                <w:sz w:val="20"/>
                <w:lang w:eastAsia="uk-UA"/>
              </w:rPr>
              <w:t>, що діє на підставі документа</w:t>
            </w:r>
            <w:r w:rsidR="002C0CD3">
              <w:rPr>
                <w:rFonts w:ascii="Times New Roman" w:eastAsia="Calibri" w:hAnsi="Times New Roman"/>
                <w:color w:val="292B2C"/>
                <w:sz w:val="20"/>
                <w:lang w:eastAsia="uk-UA"/>
              </w:rPr>
              <w:t>)</w:t>
            </w:r>
          </w:p>
        </w:tc>
      </w:tr>
      <w:tr w:rsidR="00F03953" w:rsidRPr="002C0CD3" w:rsidTr="002D2A54">
        <w:trPr>
          <w:trHeight w:val="380"/>
        </w:trPr>
        <w:tc>
          <w:tcPr>
            <w:tcW w:w="5000" w:type="pct"/>
            <w:hideMark/>
          </w:tcPr>
          <w:p w:rsidR="00F03953" w:rsidRPr="002C0CD3" w:rsidRDefault="00F03953" w:rsidP="002D2A54">
            <w:pPr>
              <w:jc w:val="center"/>
              <w:rPr>
                <w:rFonts w:ascii="Times New Roman" w:eastAsia="Calibri" w:hAnsi="Times New Roman"/>
                <w:color w:val="292B2C"/>
                <w:sz w:val="28"/>
                <w:szCs w:val="28"/>
                <w:lang w:eastAsia="uk-UA"/>
              </w:rPr>
            </w:pPr>
            <w:r w:rsidRPr="002C0CD3">
              <w:rPr>
                <w:rFonts w:ascii="Times New Roman" w:eastAsia="Calibri" w:hAnsi="Times New Roman"/>
                <w:color w:val="292B2C"/>
                <w:sz w:val="28"/>
                <w:szCs w:val="28"/>
                <w:lang w:eastAsia="uk-UA"/>
              </w:rPr>
              <w:t>___________________</w:t>
            </w:r>
            <w:r w:rsidR="002D2A54">
              <w:rPr>
                <w:rFonts w:ascii="Times New Roman" w:eastAsia="Calibri" w:hAnsi="Times New Roman"/>
                <w:color w:val="292B2C"/>
                <w:sz w:val="28"/>
                <w:szCs w:val="28"/>
                <w:lang w:eastAsia="uk-UA"/>
              </w:rPr>
              <w:t>_______</w:t>
            </w:r>
            <w:r w:rsidR="002C0CD3">
              <w:rPr>
                <w:rFonts w:ascii="Times New Roman" w:eastAsia="Calibri" w:hAnsi="Times New Roman"/>
                <w:color w:val="292B2C"/>
                <w:sz w:val="28"/>
                <w:szCs w:val="28"/>
                <w:lang w:eastAsia="uk-UA"/>
              </w:rPr>
              <w:t>__________________</w:t>
            </w:r>
            <w:r w:rsidRPr="002C0CD3">
              <w:rPr>
                <w:rFonts w:ascii="Times New Roman" w:eastAsia="Calibri" w:hAnsi="Times New Roman"/>
                <w:color w:val="292B2C"/>
                <w:sz w:val="28"/>
                <w:szCs w:val="28"/>
                <w:lang w:eastAsia="uk-UA"/>
              </w:rPr>
              <w:br/>
            </w:r>
            <w:r w:rsidRPr="002C0CD3">
              <w:rPr>
                <w:rFonts w:ascii="Times New Roman" w:eastAsia="Calibri" w:hAnsi="Times New Roman"/>
                <w:color w:val="292B2C"/>
                <w:sz w:val="20"/>
                <w:lang w:eastAsia="uk-UA"/>
              </w:rPr>
              <w:t>(назва, ким і коли затверджений)</w:t>
            </w:r>
          </w:p>
        </w:tc>
      </w:tr>
      <w:tr w:rsidR="00F03953" w:rsidRPr="002C0CD3" w:rsidTr="002D2A54">
        <w:trPr>
          <w:trHeight w:val="380"/>
        </w:trPr>
        <w:tc>
          <w:tcPr>
            <w:tcW w:w="5000" w:type="pct"/>
            <w:hideMark/>
          </w:tcPr>
          <w:p w:rsidR="00F03953" w:rsidRPr="002C0CD3" w:rsidRDefault="00F03953" w:rsidP="002D2A54">
            <w:pPr>
              <w:rPr>
                <w:rFonts w:ascii="Times New Roman" w:eastAsia="Calibri" w:hAnsi="Times New Roman"/>
                <w:color w:val="292B2C"/>
                <w:sz w:val="28"/>
                <w:szCs w:val="28"/>
                <w:lang w:eastAsia="uk-UA"/>
              </w:rPr>
            </w:pPr>
            <w:r w:rsidRPr="00763BA5">
              <w:rPr>
                <w:rFonts w:ascii="Times New Roman" w:eastAsia="Calibri" w:hAnsi="Times New Roman"/>
                <w:sz w:val="24"/>
                <w:szCs w:val="24"/>
              </w:rPr>
              <w:t>код згідно з ЄДРПОУ</w:t>
            </w:r>
            <w:r w:rsidRPr="002C0CD3">
              <w:rPr>
                <w:rFonts w:ascii="Times New Roman" w:eastAsia="Calibri" w:hAnsi="Times New Roman"/>
                <w:sz w:val="28"/>
                <w:szCs w:val="28"/>
              </w:rPr>
              <w:t xml:space="preserve"> ____</w:t>
            </w:r>
            <w:r w:rsidR="00763BA5">
              <w:rPr>
                <w:rFonts w:ascii="Times New Roman" w:eastAsia="Calibri" w:hAnsi="Times New Roman"/>
                <w:sz w:val="28"/>
                <w:szCs w:val="28"/>
              </w:rPr>
              <w:t>___</w:t>
            </w:r>
            <w:r w:rsidR="002D2A54">
              <w:rPr>
                <w:rFonts w:ascii="Times New Roman" w:eastAsia="Calibri" w:hAnsi="Times New Roman"/>
                <w:sz w:val="28"/>
                <w:szCs w:val="28"/>
              </w:rPr>
              <w:t>_____________</w:t>
            </w:r>
            <w:r w:rsidRPr="002C0CD3">
              <w:rPr>
                <w:rFonts w:ascii="Times New Roman" w:eastAsia="Calibri" w:hAnsi="Times New Roman"/>
                <w:sz w:val="28"/>
                <w:szCs w:val="28"/>
              </w:rPr>
              <w:t>________</w:t>
            </w:r>
          </w:p>
        </w:tc>
      </w:tr>
      <w:tr w:rsidR="00F03953" w:rsidRPr="002C0CD3" w:rsidTr="002D2A54">
        <w:trPr>
          <w:trHeight w:val="380"/>
        </w:trPr>
        <w:tc>
          <w:tcPr>
            <w:tcW w:w="5000" w:type="pct"/>
            <w:hideMark/>
          </w:tcPr>
          <w:p w:rsidR="002C0CD3" w:rsidRDefault="00F03953" w:rsidP="002D2A54">
            <w:pPr>
              <w:rPr>
                <w:rFonts w:ascii="Times New Roman" w:eastAsia="Calibri" w:hAnsi="Times New Roman"/>
                <w:sz w:val="28"/>
                <w:szCs w:val="28"/>
              </w:rPr>
            </w:pPr>
            <w:r w:rsidRPr="00763BA5">
              <w:rPr>
                <w:rFonts w:ascii="Times New Roman" w:eastAsia="Calibri" w:hAnsi="Times New Roman"/>
                <w:sz w:val="24"/>
                <w:szCs w:val="24"/>
              </w:rPr>
              <w:t xml:space="preserve">місцезнаходження </w:t>
            </w:r>
            <w:r w:rsidRPr="002C0CD3">
              <w:rPr>
                <w:rFonts w:ascii="Times New Roman" w:eastAsia="Calibri" w:hAnsi="Times New Roman"/>
                <w:sz w:val="28"/>
                <w:szCs w:val="28"/>
              </w:rPr>
              <w:t>___</w:t>
            </w:r>
            <w:r w:rsidR="002C0CD3">
              <w:rPr>
                <w:rFonts w:ascii="Times New Roman" w:eastAsia="Calibri" w:hAnsi="Times New Roman"/>
                <w:sz w:val="28"/>
                <w:szCs w:val="28"/>
              </w:rPr>
              <w:t>__________</w:t>
            </w:r>
            <w:r w:rsidR="00763BA5">
              <w:rPr>
                <w:rFonts w:ascii="Times New Roman" w:eastAsia="Calibri" w:hAnsi="Times New Roman"/>
                <w:sz w:val="28"/>
                <w:szCs w:val="28"/>
              </w:rPr>
              <w:t>__</w:t>
            </w:r>
            <w:r w:rsidR="002D2A54">
              <w:rPr>
                <w:rFonts w:ascii="Times New Roman" w:eastAsia="Calibri" w:hAnsi="Times New Roman"/>
                <w:sz w:val="28"/>
                <w:szCs w:val="28"/>
              </w:rPr>
              <w:t>___</w:t>
            </w:r>
            <w:r w:rsidR="002C0CD3">
              <w:rPr>
                <w:rFonts w:ascii="Times New Roman" w:eastAsia="Calibri" w:hAnsi="Times New Roman"/>
                <w:sz w:val="28"/>
                <w:szCs w:val="28"/>
              </w:rPr>
              <w:t>____</w:t>
            </w:r>
            <w:r w:rsidR="002D2A54">
              <w:rPr>
                <w:rFonts w:ascii="Times New Roman" w:eastAsia="Calibri" w:hAnsi="Times New Roman"/>
                <w:sz w:val="28"/>
                <w:szCs w:val="28"/>
              </w:rPr>
              <w:t>_</w:t>
            </w:r>
            <w:r w:rsidR="002C0CD3">
              <w:rPr>
                <w:rFonts w:ascii="Times New Roman" w:eastAsia="Calibri" w:hAnsi="Times New Roman"/>
                <w:sz w:val="28"/>
                <w:szCs w:val="28"/>
              </w:rPr>
              <w:t>_______</w:t>
            </w:r>
          </w:p>
          <w:p w:rsidR="00F03953" w:rsidRPr="002C0CD3" w:rsidRDefault="002D2A54" w:rsidP="002D2A54">
            <w:pPr>
              <w:rPr>
                <w:rFonts w:ascii="Times New Roman" w:eastAsia="Calibri" w:hAnsi="Times New Roman"/>
                <w:sz w:val="28"/>
                <w:szCs w:val="28"/>
                <w:lang w:eastAsia="en-US"/>
              </w:rPr>
            </w:pPr>
            <w:r>
              <w:rPr>
                <w:rFonts w:ascii="Times New Roman" w:eastAsia="Calibri" w:hAnsi="Times New Roman"/>
                <w:sz w:val="28"/>
                <w:szCs w:val="28"/>
              </w:rPr>
              <w:t>________________</w:t>
            </w:r>
            <w:r w:rsidR="00F03953" w:rsidRPr="002C0CD3">
              <w:rPr>
                <w:rFonts w:ascii="Times New Roman" w:eastAsia="Calibri" w:hAnsi="Times New Roman"/>
                <w:sz w:val="28"/>
                <w:szCs w:val="28"/>
              </w:rPr>
              <w:t>_____________________</w:t>
            </w:r>
            <w:r>
              <w:rPr>
                <w:rFonts w:ascii="Times New Roman" w:eastAsia="Calibri" w:hAnsi="Times New Roman"/>
                <w:sz w:val="28"/>
                <w:szCs w:val="28"/>
              </w:rPr>
              <w:t>_</w:t>
            </w:r>
            <w:r w:rsidR="00F03953" w:rsidRPr="002C0CD3">
              <w:rPr>
                <w:rFonts w:ascii="Times New Roman" w:eastAsia="Calibri" w:hAnsi="Times New Roman"/>
                <w:sz w:val="28"/>
                <w:szCs w:val="28"/>
              </w:rPr>
              <w:t>______</w:t>
            </w:r>
          </w:p>
        </w:tc>
      </w:tr>
      <w:tr w:rsidR="00AE5F74" w:rsidRPr="002C0CD3" w:rsidTr="002D2A54">
        <w:trPr>
          <w:trHeight w:val="2922"/>
        </w:trPr>
        <w:tc>
          <w:tcPr>
            <w:tcW w:w="5000" w:type="pct"/>
            <w:hideMark/>
          </w:tcPr>
          <w:p w:rsidR="00AE5F74" w:rsidRPr="002C0CD3" w:rsidRDefault="00AE5F74" w:rsidP="002D2A54">
            <w:pPr>
              <w:spacing w:before="60"/>
              <w:rPr>
                <w:rFonts w:ascii="Times New Roman" w:eastAsia="Calibri" w:hAnsi="Times New Roman"/>
                <w:sz w:val="28"/>
                <w:szCs w:val="28"/>
              </w:rPr>
            </w:pPr>
            <w:r w:rsidRPr="00763BA5">
              <w:rPr>
                <w:rFonts w:ascii="Times New Roman" w:eastAsia="Calibri" w:hAnsi="Times New Roman"/>
                <w:sz w:val="24"/>
                <w:szCs w:val="24"/>
              </w:rPr>
              <w:t>рахунок</w:t>
            </w:r>
            <w:r w:rsidRPr="002C0CD3">
              <w:rPr>
                <w:rFonts w:ascii="Times New Roman" w:eastAsia="Calibri" w:hAnsi="Times New Roman"/>
                <w:sz w:val="28"/>
                <w:szCs w:val="28"/>
              </w:rPr>
              <w:t xml:space="preserve"> ___________________</w:t>
            </w:r>
            <w:r w:rsidR="00763BA5">
              <w:rPr>
                <w:rFonts w:ascii="Times New Roman" w:eastAsia="Calibri" w:hAnsi="Times New Roman"/>
                <w:sz w:val="28"/>
                <w:szCs w:val="28"/>
              </w:rPr>
              <w:t>__</w:t>
            </w:r>
            <w:r w:rsidRPr="002C0CD3">
              <w:rPr>
                <w:rFonts w:ascii="Times New Roman" w:eastAsia="Calibri" w:hAnsi="Times New Roman"/>
                <w:sz w:val="28"/>
                <w:szCs w:val="28"/>
              </w:rPr>
              <w:t>________________</w:t>
            </w:r>
          </w:p>
          <w:p w:rsidR="00AE5F74" w:rsidRPr="002C0CD3" w:rsidRDefault="00AE5F74" w:rsidP="002D2A54">
            <w:pPr>
              <w:rPr>
                <w:rFonts w:ascii="Times New Roman" w:eastAsia="Calibri" w:hAnsi="Times New Roman"/>
                <w:sz w:val="28"/>
                <w:szCs w:val="28"/>
                <w:lang w:eastAsia="en-US"/>
              </w:rPr>
            </w:pPr>
            <w:r w:rsidRPr="00763BA5">
              <w:rPr>
                <w:rFonts w:ascii="Times New Roman" w:eastAsia="Calibri" w:hAnsi="Times New Roman"/>
                <w:sz w:val="24"/>
                <w:szCs w:val="24"/>
              </w:rPr>
              <w:t>у</w:t>
            </w:r>
            <w:r w:rsidRPr="002C0CD3">
              <w:rPr>
                <w:rFonts w:ascii="Times New Roman" w:eastAsia="Calibri" w:hAnsi="Times New Roman"/>
                <w:sz w:val="28"/>
                <w:szCs w:val="28"/>
              </w:rPr>
              <w:t xml:space="preserve"> ______________________________</w:t>
            </w:r>
            <w:r>
              <w:rPr>
                <w:rFonts w:ascii="Times New Roman" w:eastAsia="Calibri" w:hAnsi="Times New Roman"/>
                <w:sz w:val="28"/>
                <w:szCs w:val="28"/>
              </w:rPr>
              <w:t>_</w:t>
            </w:r>
            <w:r w:rsidRPr="002C0CD3">
              <w:rPr>
                <w:rFonts w:ascii="Times New Roman" w:eastAsia="Calibri" w:hAnsi="Times New Roman"/>
                <w:sz w:val="28"/>
                <w:szCs w:val="28"/>
              </w:rPr>
              <w:t>___________</w:t>
            </w:r>
            <w:r>
              <w:rPr>
                <w:rFonts w:ascii="Times New Roman" w:eastAsia="Calibri" w:hAnsi="Times New Roman"/>
                <w:sz w:val="28"/>
                <w:szCs w:val="28"/>
              </w:rPr>
              <w:t>,</w:t>
            </w:r>
          </w:p>
          <w:p w:rsidR="00AE5F74" w:rsidRPr="002C0CD3" w:rsidRDefault="00AE5F74" w:rsidP="002D2A54">
            <w:pPr>
              <w:spacing w:before="60"/>
              <w:rPr>
                <w:rFonts w:ascii="Times New Roman" w:eastAsia="Calibri" w:hAnsi="Times New Roman"/>
                <w:sz w:val="28"/>
                <w:szCs w:val="28"/>
              </w:rPr>
            </w:pPr>
            <w:r w:rsidRPr="00763BA5">
              <w:rPr>
                <w:rFonts w:ascii="Times New Roman" w:eastAsia="Calibri" w:hAnsi="Times New Roman"/>
                <w:sz w:val="24"/>
                <w:szCs w:val="24"/>
              </w:rPr>
              <w:t>МФО</w:t>
            </w:r>
            <w:r w:rsidRPr="002C0CD3">
              <w:rPr>
                <w:rFonts w:ascii="Times New Roman" w:eastAsia="Calibri" w:hAnsi="Times New Roman"/>
                <w:sz w:val="28"/>
                <w:szCs w:val="28"/>
              </w:rPr>
              <w:t xml:space="preserve"> _______________________________________</w:t>
            </w:r>
          </w:p>
          <w:p w:rsidR="00AE5F74" w:rsidRPr="002C0CD3" w:rsidRDefault="00AE5F74" w:rsidP="002D2A54">
            <w:pPr>
              <w:spacing w:before="60"/>
              <w:rPr>
                <w:rFonts w:ascii="Times New Roman" w:eastAsia="Calibri" w:hAnsi="Times New Roman"/>
                <w:sz w:val="28"/>
                <w:szCs w:val="28"/>
              </w:rPr>
            </w:pPr>
            <w:r w:rsidRPr="002E095F">
              <w:rPr>
                <w:rFonts w:ascii="Times New Roman" w:eastAsia="Calibri" w:hAnsi="Times New Roman"/>
                <w:sz w:val="24"/>
                <w:szCs w:val="24"/>
              </w:rPr>
              <w:t>номер телефону</w:t>
            </w:r>
            <w:r w:rsidRPr="002C0CD3">
              <w:rPr>
                <w:rFonts w:ascii="Times New Roman" w:eastAsia="Calibri" w:hAnsi="Times New Roman"/>
                <w:sz w:val="28"/>
                <w:szCs w:val="28"/>
              </w:rPr>
              <w:t xml:space="preserve"> ________________________</w:t>
            </w:r>
            <w:r w:rsidR="002E095F">
              <w:rPr>
                <w:rFonts w:ascii="Times New Roman" w:eastAsia="Calibri" w:hAnsi="Times New Roman"/>
                <w:sz w:val="28"/>
                <w:szCs w:val="28"/>
              </w:rPr>
              <w:t>_</w:t>
            </w:r>
            <w:r w:rsidRPr="002C0CD3">
              <w:rPr>
                <w:rFonts w:ascii="Times New Roman" w:eastAsia="Calibri" w:hAnsi="Times New Roman"/>
                <w:sz w:val="28"/>
                <w:szCs w:val="28"/>
              </w:rPr>
              <w:t>______</w:t>
            </w:r>
          </w:p>
          <w:p w:rsidR="00AE5F74" w:rsidRPr="002C0CD3" w:rsidRDefault="00AE5F74" w:rsidP="002D2A54">
            <w:pPr>
              <w:spacing w:before="60"/>
              <w:rPr>
                <w:rFonts w:ascii="Times New Roman" w:eastAsia="Calibri" w:hAnsi="Times New Roman"/>
                <w:sz w:val="28"/>
                <w:szCs w:val="28"/>
              </w:rPr>
            </w:pPr>
            <w:r w:rsidRPr="002E095F">
              <w:rPr>
                <w:rFonts w:ascii="Times New Roman" w:eastAsia="Calibri" w:hAnsi="Times New Roman"/>
                <w:sz w:val="24"/>
                <w:szCs w:val="24"/>
              </w:rPr>
              <w:t>адреса електронної пошти</w:t>
            </w:r>
            <w:r w:rsidRPr="002C0CD3">
              <w:rPr>
                <w:rFonts w:ascii="Times New Roman" w:eastAsia="Calibri" w:hAnsi="Times New Roman"/>
                <w:sz w:val="28"/>
                <w:szCs w:val="28"/>
              </w:rPr>
              <w:t xml:space="preserve"> _______</w:t>
            </w:r>
            <w:r w:rsidR="002E095F">
              <w:rPr>
                <w:rFonts w:ascii="Times New Roman" w:eastAsia="Calibri" w:hAnsi="Times New Roman"/>
                <w:sz w:val="28"/>
                <w:szCs w:val="28"/>
              </w:rPr>
              <w:t>___</w:t>
            </w:r>
            <w:r w:rsidRPr="002C0CD3">
              <w:rPr>
                <w:rFonts w:ascii="Times New Roman" w:eastAsia="Calibri" w:hAnsi="Times New Roman"/>
                <w:sz w:val="28"/>
                <w:szCs w:val="28"/>
              </w:rPr>
              <w:t>______________</w:t>
            </w:r>
          </w:p>
          <w:p w:rsidR="00AE5F74" w:rsidRPr="002C0CD3" w:rsidRDefault="00AE5F74" w:rsidP="002D2A54">
            <w:pPr>
              <w:spacing w:before="60"/>
              <w:rPr>
                <w:rFonts w:ascii="Times New Roman" w:eastAsia="Calibri" w:hAnsi="Times New Roman"/>
                <w:sz w:val="28"/>
                <w:szCs w:val="28"/>
                <w:lang w:eastAsia="en-US"/>
              </w:rPr>
            </w:pPr>
            <w:r w:rsidRPr="002E095F">
              <w:rPr>
                <w:rFonts w:ascii="Times New Roman" w:eastAsia="Calibri" w:hAnsi="Times New Roman"/>
                <w:sz w:val="24"/>
                <w:szCs w:val="24"/>
              </w:rPr>
              <w:t>офіційний веб-сайт</w:t>
            </w:r>
            <w:r>
              <w:rPr>
                <w:rFonts w:ascii="Times New Roman" w:eastAsia="Calibri" w:hAnsi="Times New Roman"/>
                <w:sz w:val="28"/>
                <w:szCs w:val="28"/>
              </w:rPr>
              <w:t xml:space="preserve"> _________</w:t>
            </w:r>
            <w:r w:rsidR="002E095F">
              <w:rPr>
                <w:rFonts w:ascii="Times New Roman" w:eastAsia="Calibri" w:hAnsi="Times New Roman"/>
                <w:sz w:val="28"/>
                <w:szCs w:val="28"/>
              </w:rPr>
              <w:t>___</w:t>
            </w:r>
            <w:r>
              <w:rPr>
                <w:rFonts w:ascii="Times New Roman" w:eastAsia="Calibri" w:hAnsi="Times New Roman"/>
                <w:sz w:val="28"/>
                <w:szCs w:val="28"/>
              </w:rPr>
              <w:t>______________</w:t>
            </w:r>
            <w:r w:rsidRPr="002C0CD3">
              <w:rPr>
                <w:rFonts w:ascii="Times New Roman" w:eastAsia="Calibri" w:hAnsi="Times New Roman"/>
                <w:sz w:val="28"/>
                <w:szCs w:val="28"/>
              </w:rPr>
              <w:t>___ _______________</w:t>
            </w:r>
            <w:r>
              <w:rPr>
                <w:rFonts w:ascii="Times New Roman" w:eastAsia="Calibri" w:hAnsi="Times New Roman"/>
                <w:sz w:val="28"/>
                <w:szCs w:val="28"/>
              </w:rPr>
              <w:t xml:space="preserve">    _________</w:t>
            </w:r>
            <w:r w:rsidRPr="002C0CD3">
              <w:rPr>
                <w:rFonts w:ascii="Times New Roman" w:eastAsia="Calibri" w:hAnsi="Times New Roman"/>
                <w:sz w:val="28"/>
                <w:szCs w:val="28"/>
              </w:rPr>
              <w:t>__________________</w:t>
            </w:r>
            <w:r w:rsidRPr="002C0CD3">
              <w:rPr>
                <w:rFonts w:ascii="Times New Roman" w:eastAsia="Calibri" w:hAnsi="Times New Roman"/>
                <w:sz w:val="28"/>
                <w:szCs w:val="28"/>
              </w:rPr>
              <w:br/>
            </w:r>
            <w:r>
              <w:rPr>
                <w:rFonts w:ascii="Times New Roman" w:eastAsia="Calibri" w:hAnsi="Times New Roman"/>
                <w:sz w:val="20"/>
              </w:rPr>
              <w:t xml:space="preserve">        </w:t>
            </w:r>
            <w:r w:rsidRPr="002C0CD3">
              <w:rPr>
                <w:rFonts w:ascii="Times New Roman" w:eastAsia="Calibri" w:hAnsi="Times New Roman"/>
                <w:sz w:val="20"/>
              </w:rPr>
              <w:t xml:space="preserve">    (підпис)              </w:t>
            </w:r>
            <w:r>
              <w:rPr>
                <w:rFonts w:ascii="Times New Roman" w:eastAsia="Calibri" w:hAnsi="Times New Roman"/>
                <w:sz w:val="20"/>
              </w:rPr>
              <w:t xml:space="preserve">        </w:t>
            </w:r>
            <w:r w:rsidRPr="002C0CD3">
              <w:rPr>
                <w:rFonts w:ascii="Times New Roman" w:eastAsia="Calibri" w:hAnsi="Times New Roman"/>
                <w:sz w:val="20"/>
              </w:rPr>
              <w:t xml:space="preserve">(прізвище, ім’я </w:t>
            </w:r>
            <w:r w:rsidR="00C00FBD">
              <w:rPr>
                <w:rFonts w:ascii="Times New Roman" w:eastAsia="Calibri" w:hAnsi="Times New Roman"/>
                <w:sz w:val="20"/>
              </w:rPr>
              <w:t xml:space="preserve">та </w:t>
            </w:r>
            <w:r w:rsidRPr="002C0CD3">
              <w:rPr>
                <w:rFonts w:ascii="Times New Roman" w:eastAsia="Calibri" w:hAnsi="Times New Roman"/>
                <w:sz w:val="20"/>
              </w:rPr>
              <w:t>по батькові</w:t>
            </w:r>
            <w:r w:rsidR="00546F7E">
              <w:rPr>
                <w:rFonts w:ascii="Times New Roman" w:eastAsia="Calibri" w:hAnsi="Times New Roman"/>
                <w:sz w:val="20"/>
              </w:rPr>
              <w:t xml:space="preserve"> </w:t>
            </w:r>
            <w:r w:rsidR="00546F7E">
              <w:rPr>
                <w:rFonts w:ascii="Times New Roman" w:hAnsi="Times New Roman"/>
                <w:sz w:val="20"/>
              </w:rPr>
              <w:t>(за наявності)</w:t>
            </w:r>
          </w:p>
        </w:tc>
      </w:tr>
    </w:tbl>
    <w:p w:rsidR="00AE5F74" w:rsidRDefault="00AE5F74" w:rsidP="00AE5F74">
      <w:pPr>
        <w:pStyle w:val="a4"/>
      </w:pPr>
    </w:p>
    <w:p w:rsidR="00AE5F74" w:rsidRDefault="00AE5F74" w:rsidP="00AE5F74">
      <w:pPr>
        <w:pStyle w:val="a4"/>
      </w:pPr>
    </w:p>
    <w:p w:rsidR="002D2A54" w:rsidRDefault="002D2A54">
      <w:pPr>
        <w:rPr>
          <w:rFonts w:ascii="Times New Roman" w:hAnsi="Times New Roman"/>
          <w:sz w:val="24"/>
          <w:szCs w:val="24"/>
        </w:rPr>
      </w:pPr>
      <w:r>
        <w:rPr>
          <w:rFonts w:ascii="Times New Roman" w:hAnsi="Times New Roman"/>
          <w:sz w:val="24"/>
          <w:szCs w:val="24"/>
        </w:rPr>
        <w:br w:type="page"/>
      </w:r>
    </w:p>
    <w:p w:rsidR="00AE5F74" w:rsidRPr="002E095F" w:rsidRDefault="00AE5F74" w:rsidP="00373E0E">
      <w:pPr>
        <w:pStyle w:val="ShapkaDocumentu"/>
        <w:spacing w:after="120" w:line="228" w:lineRule="auto"/>
        <w:rPr>
          <w:rFonts w:ascii="Times New Roman" w:hAnsi="Times New Roman"/>
          <w:sz w:val="24"/>
          <w:szCs w:val="24"/>
        </w:rPr>
      </w:pPr>
      <w:r w:rsidRPr="002E095F">
        <w:rPr>
          <w:rFonts w:ascii="Times New Roman" w:hAnsi="Times New Roman"/>
          <w:sz w:val="24"/>
          <w:szCs w:val="24"/>
        </w:rPr>
        <w:lastRenderedPageBreak/>
        <w:t>Додаток</w:t>
      </w:r>
      <w:r w:rsidRPr="002E095F">
        <w:rPr>
          <w:rFonts w:ascii="Times New Roman" w:hAnsi="Times New Roman"/>
          <w:sz w:val="24"/>
          <w:szCs w:val="24"/>
        </w:rPr>
        <w:br/>
        <w:t xml:space="preserve">до Типового індивідуального договору про надання послуг з поводження </w:t>
      </w:r>
      <w:r w:rsidR="00D611DF" w:rsidRPr="002E095F">
        <w:rPr>
          <w:rFonts w:ascii="Times New Roman" w:hAnsi="Times New Roman"/>
          <w:sz w:val="24"/>
          <w:szCs w:val="24"/>
          <w:lang w:val="ru-RU"/>
        </w:rPr>
        <w:br/>
      </w:r>
      <w:r w:rsidRPr="002E095F">
        <w:rPr>
          <w:rFonts w:ascii="Times New Roman" w:hAnsi="Times New Roman"/>
          <w:sz w:val="24"/>
          <w:szCs w:val="24"/>
        </w:rPr>
        <w:t>з побутовими відходами</w:t>
      </w:r>
    </w:p>
    <w:p w:rsidR="00AE5F74" w:rsidRPr="002E095F" w:rsidRDefault="00AE5F74" w:rsidP="00373E0E">
      <w:pPr>
        <w:pStyle w:val="ac"/>
        <w:spacing w:before="120" w:after="120" w:line="228" w:lineRule="auto"/>
        <w:rPr>
          <w:rFonts w:ascii="Times New Roman" w:hAnsi="Times New Roman"/>
          <w:sz w:val="28"/>
          <w:szCs w:val="28"/>
        </w:rPr>
      </w:pPr>
      <w:r w:rsidRPr="002E095F">
        <w:rPr>
          <w:rFonts w:ascii="Times New Roman" w:hAnsi="Times New Roman"/>
          <w:sz w:val="28"/>
          <w:szCs w:val="28"/>
        </w:rPr>
        <w:t>ЗАЯВА-ПРИЄДНАННЯ</w:t>
      </w:r>
    </w:p>
    <w:p w:rsidR="00043D4B" w:rsidRDefault="00AE5F74" w:rsidP="00373E0E">
      <w:pPr>
        <w:pStyle w:val="a4"/>
        <w:spacing w:before="100" w:line="228" w:lineRule="auto"/>
        <w:jc w:val="both"/>
        <w:rPr>
          <w:rFonts w:ascii="Times New Roman" w:hAnsi="Times New Roman"/>
          <w:sz w:val="28"/>
          <w:szCs w:val="28"/>
        </w:rPr>
      </w:pPr>
      <w:r w:rsidRPr="002E095F">
        <w:rPr>
          <w:rFonts w:ascii="Times New Roman" w:hAnsi="Times New Roman"/>
          <w:sz w:val="24"/>
          <w:szCs w:val="24"/>
        </w:rPr>
        <w:t>Ознайомившись з умовами договору про надання послуги з поводження з побутовими відходами, розміщеного на</w:t>
      </w:r>
      <w:r w:rsidRPr="00EB10C3">
        <w:rPr>
          <w:rFonts w:ascii="Times New Roman" w:hAnsi="Times New Roman"/>
          <w:sz w:val="28"/>
          <w:szCs w:val="28"/>
        </w:rPr>
        <w:t xml:space="preserve"> </w:t>
      </w:r>
      <w:r w:rsidR="00043D4B">
        <w:rPr>
          <w:rFonts w:ascii="Times New Roman" w:hAnsi="Times New Roman"/>
          <w:sz w:val="28"/>
          <w:szCs w:val="28"/>
        </w:rPr>
        <w:t>______</w:t>
      </w:r>
      <w:r w:rsidR="002E095F">
        <w:rPr>
          <w:rFonts w:ascii="Times New Roman" w:hAnsi="Times New Roman"/>
          <w:sz w:val="28"/>
          <w:szCs w:val="28"/>
        </w:rPr>
        <w:t>________________</w:t>
      </w:r>
      <w:r w:rsidR="00043D4B">
        <w:rPr>
          <w:rFonts w:ascii="Times New Roman" w:hAnsi="Times New Roman"/>
          <w:sz w:val="28"/>
          <w:szCs w:val="28"/>
        </w:rPr>
        <w:t>____________</w:t>
      </w:r>
    </w:p>
    <w:p w:rsidR="00043D4B" w:rsidRDefault="002E095F" w:rsidP="002E095F">
      <w:pPr>
        <w:pStyle w:val="a4"/>
        <w:spacing w:before="0" w:line="228" w:lineRule="auto"/>
        <w:jc w:val="both"/>
        <w:rPr>
          <w:rFonts w:ascii="Times New Roman" w:hAnsi="Times New Roman"/>
          <w:sz w:val="28"/>
          <w:szCs w:val="28"/>
        </w:rPr>
      </w:pPr>
      <w:r>
        <w:rPr>
          <w:rFonts w:ascii="Times New Roman" w:hAnsi="Times New Roman"/>
          <w:sz w:val="20"/>
        </w:rPr>
        <w:t xml:space="preserve">                                                                                             </w:t>
      </w:r>
      <w:r w:rsidR="00043D4B" w:rsidRPr="00EB10C3">
        <w:rPr>
          <w:rFonts w:ascii="Times New Roman" w:hAnsi="Times New Roman"/>
          <w:sz w:val="20"/>
        </w:rPr>
        <w:t>(назва офіційного веб-сайту</w:t>
      </w:r>
    </w:p>
    <w:p w:rsidR="00AE5F74" w:rsidRPr="00EB10C3" w:rsidRDefault="00AE5F74" w:rsidP="00043D4B">
      <w:pPr>
        <w:pStyle w:val="a4"/>
        <w:spacing w:before="0" w:line="228" w:lineRule="auto"/>
        <w:ind w:firstLine="0"/>
        <w:jc w:val="both"/>
        <w:rPr>
          <w:rFonts w:ascii="Times New Roman" w:hAnsi="Times New Roman"/>
          <w:sz w:val="28"/>
          <w:szCs w:val="28"/>
        </w:rPr>
      </w:pPr>
      <w:r w:rsidRPr="00EB10C3">
        <w:rPr>
          <w:rFonts w:ascii="Times New Roman" w:hAnsi="Times New Roman"/>
          <w:sz w:val="28"/>
          <w:szCs w:val="28"/>
        </w:rPr>
        <w:t>________________________________________________________________</w:t>
      </w:r>
      <w:r w:rsidR="00D611DF">
        <w:rPr>
          <w:rFonts w:ascii="Times New Roman" w:hAnsi="Times New Roman"/>
          <w:sz w:val="28"/>
          <w:szCs w:val="28"/>
        </w:rPr>
        <w:t>,</w:t>
      </w:r>
    </w:p>
    <w:p w:rsidR="00AE5F74" w:rsidRPr="00EB10C3" w:rsidRDefault="00AE5F74" w:rsidP="00043D4B">
      <w:pPr>
        <w:pStyle w:val="a4"/>
        <w:spacing w:before="0" w:line="228" w:lineRule="auto"/>
        <w:ind w:firstLine="0"/>
        <w:jc w:val="center"/>
        <w:rPr>
          <w:rFonts w:ascii="Times New Roman" w:hAnsi="Times New Roman"/>
          <w:sz w:val="20"/>
        </w:rPr>
      </w:pPr>
      <w:r w:rsidRPr="00EB10C3">
        <w:rPr>
          <w:rFonts w:ascii="Times New Roman" w:hAnsi="Times New Roman"/>
          <w:sz w:val="20"/>
        </w:rPr>
        <w:t xml:space="preserve">органу місцевого самоврядування та/або </w:t>
      </w:r>
      <w:r>
        <w:rPr>
          <w:rFonts w:ascii="Times New Roman" w:hAnsi="Times New Roman"/>
          <w:sz w:val="20"/>
        </w:rPr>
        <w:t>веб-</w:t>
      </w:r>
      <w:r w:rsidRPr="00EB10C3">
        <w:rPr>
          <w:rFonts w:ascii="Times New Roman" w:hAnsi="Times New Roman"/>
          <w:sz w:val="20"/>
        </w:rPr>
        <w:t>сайту виконавця послуги)</w:t>
      </w:r>
    </w:p>
    <w:p w:rsidR="00AE5F74" w:rsidRPr="00EB10C3" w:rsidRDefault="00AE5F74" w:rsidP="00373E0E">
      <w:pPr>
        <w:pStyle w:val="a4"/>
        <w:spacing w:line="228" w:lineRule="auto"/>
        <w:ind w:firstLine="0"/>
        <w:jc w:val="both"/>
        <w:rPr>
          <w:rFonts w:ascii="Times New Roman" w:hAnsi="Times New Roman"/>
          <w:sz w:val="28"/>
          <w:szCs w:val="28"/>
        </w:rPr>
      </w:pPr>
      <w:r w:rsidRPr="002E095F">
        <w:rPr>
          <w:rFonts w:ascii="Times New Roman" w:hAnsi="Times New Roman"/>
          <w:sz w:val="24"/>
          <w:szCs w:val="24"/>
        </w:rPr>
        <w:t>приєднуюсь до договору про надання послуг з поводження з побутовими відходами з</w:t>
      </w:r>
      <w:r w:rsidRPr="00EB10C3">
        <w:rPr>
          <w:rFonts w:ascii="Times New Roman" w:hAnsi="Times New Roman"/>
          <w:sz w:val="28"/>
          <w:szCs w:val="28"/>
        </w:rPr>
        <w:t xml:space="preserve"> _</w:t>
      </w:r>
      <w:r>
        <w:rPr>
          <w:rFonts w:ascii="Times New Roman" w:hAnsi="Times New Roman"/>
          <w:sz w:val="28"/>
          <w:szCs w:val="28"/>
        </w:rPr>
        <w:t>________________________</w:t>
      </w:r>
      <w:r w:rsidR="00D611DF" w:rsidRPr="008A33E5">
        <w:rPr>
          <w:rFonts w:ascii="Times New Roman" w:hAnsi="Times New Roman"/>
          <w:sz w:val="28"/>
          <w:szCs w:val="28"/>
          <w:lang w:val="ru-RU"/>
        </w:rPr>
        <w:t>________</w:t>
      </w:r>
      <w:r w:rsidR="002E095F">
        <w:rPr>
          <w:rFonts w:ascii="Times New Roman" w:hAnsi="Times New Roman"/>
          <w:sz w:val="28"/>
          <w:szCs w:val="28"/>
          <w:lang w:val="ru-RU"/>
        </w:rPr>
        <w:t>___________</w:t>
      </w:r>
      <w:r w:rsidR="00D611DF" w:rsidRPr="008A33E5">
        <w:rPr>
          <w:rFonts w:ascii="Times New Roman" w:hAnsi="Times New Roman"/>
          <w:sz w:val="28"/>
          <w:szCs w:val="28"/>
          <w:lang w:val="ru-RU"/>
        </w:rPr>
        <w:t>______________</w:t>
      </w:r>
      <w:r>
        <w:rPr>
          <w:rFonts w:ascii="Times New Roman" w:hAnsi="Times New Roman"/>
          <w:sz w:val="28"/>
          <w:szCs w:val="28"/>
        </w:rPr>
        <w:t>______</w:t>
      </w:r>
    </w:p>
    <w:p w:rsidR="00AE5F74" w:rsidRPr="00EB10C3" w:rsidRDefault="00AE5F74" w:rsidP="002E095F">
      <w:pPr>
        <w:pStyle w:val="a4"/>
        <w:spacing w:before="0" w:line="228" w:lineRule="auto"/>
        <w:jc w:val="center"/>
        <w:rPr>
          <w:rFonts w:ascii="Times New Roman" w:hAnsi="Times New Roman"/>
          <w:sz w:val="20"/>
        </w:rPr>
      </w:pPr>
      <w:r w:rsidRPr="00EB10C3">
        <w:rPr>
          <w:rFonts w:ascii="Times New Roman" w:hAnsi="Times New Roman"/>
          <w:sz w:val="20"/>
        </w:rPr>
        <w:t>(назва виконавця)</w:t>
      </w:r>
    </w:p>
    <w:p w:rsidR="00AE5F74" w:rsidRPr="002E095F" w:rsidRDefault="00AE5F74" w:rsidP="00373E0E">
      <w:pPr>
        <w:pStyle w:val="a4"/>
        <w:spacing w:before="0" w:line="228" w:lineRule="auto"/>
        <w:ind w:firstLine="0"/>
        <w:jc w:val="both"/>
        <w:rPr>
          <w:rFonts w:ascii="Times New Roman" w:hAnsi="Times New Roman"/>
          <w:sz w:val="24"/>
          <w:szCs w:val="24"/>
        </w:rPr>
      </w:pPr>
      <w:r w:rsidRPr="002E095F">
        <w:rPr>
          <w:rFonts w:ascii="Times New Roman" w:hAnsi="Times New Roman"/>
          <w:sz w:val="24"/>
          <w:szCs w:val="24"/>
        </w:rPr>
        <w:t>з  такими даними.</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1. Інформація про споживача:</w:t>
      </w:r>
    </w:p>
    <w:p w:rsidR="00AE5F74" w:rsidRPr="00EB10C3" w:rsidRDefault="00AE5F74" w:rsidP="00373E0E">
      <w:pPr>
        <w:pStyle w:val="a4"/>
        <w:spacing w:before="100" w:line="228" w:lineRule="auto"/>
        <w:jc w:val="both"/>
        <w:rPr>
          <w:rFonts w:ascii="Times New Roman" w:hAnsi="Times New Roman"/>
          <w:sz w:val="28"/>
          <w:szCs w:val="28"/>
        </w:rPr>
      </w:pPr>
      <w:r w:rsidRPr="002E095F">
        <w:rPr>
          <w:rFonts w:ascii="Times New Roman" w:hAnsi="Times New Roman"/>
          <w:sz w:val="24"/>
          <w:szCs w:val="24"/>
        </w:rPr>
        <w:t>1) найменування/прізвище, ім’я</w:t>
      </w:r>
      <w:r w:rsidR="00373E0E" w:rsidRPr="002E095F">
        <w:rPr>
          <w:rFonts w:ascii="Times New Roman" w:hAnsi="Times New Roman"/>
          <w:sz w:val="24"/>
          <w:szCs w:val="24"/>
          <w:lang w:val="ru-RU"/>
        </w:rPr>
        <w:t xml:space="preserve"> </w:t>
      </w:r>
      <w:r w:rsidR="00373E0E" w:rsidRPr="002E095F">
        <w:rPr>
          <w:rFonts w:ascii="Times New Roman" w:hAnsi="Times New Roman"/>
          <w:sz w:val="24"/>
          <w:szCs w:val="24"/>
        </w:rPr>
        <w:t>та</w:t>
      </w:r>
      <w:r w:rsidRPr="002E095F">
        <w:rPr>
          <w:rFonts w:ascii="Times New Roman" w:hAnsi="Times New Roman"/>
          <w:sz w:val="24"/>
          <w:szCs w:val="24"/>
        </w:rPr>
        <w:t xml:space="preserve"> по бать</w:t>
      </w:r>
      <w:r w:rsidR="00373E0E" w:rsidRPr="002E095F">
        <w:rPr>
          <w:rFonts w:ascii="Times New Roman" w:hAnsi="Times New Roman"/>
          <w:sz w:val="24"/>
          <w:szCs w:val="24"/>
        </w:rPr>
        <w:t>кові (за наявності)</w:t>
      </w:r>
      <w:r w:rsidR="00373E0E">
        <w:rPr>
          <w:rFonts w:ascii="Times New Roman" w:hAnsi="Times New Roman"/>
          <w:sz w:val="28"/>
          <w:szCs w:val="28"/>
        </w:rPr>
        <w:t xml:space="preserve"> ____</w:t>
      </w:r>
      <w:r w:rsidR="002E095F">
        <w:rPr>
          <w:rFonts w:ascii="Times New Roman" w:hAnsi="Times New Roman"/>
          <w:sz w:val="28"/>
          <w:szCs w:val="28"/>
        </w:rPr>
        <w:t>_______</w:t>
      </w:r>
      <w:r w:rsidR="00373E0E">
        <w:rPr>
          <w:rFonts w:ascii="Times New Roman" w:hAnsi="Times New Roman"/>
          <w:sz w:val="28"/>
          <w:szCs w:val="28"/>
        </w:rPr>
        <w:t>____</w:t>
      </w:r>
    </w:p>
    <w:p w:rsidR="00AE5F74" w:rsidRPr="00EB10C3" w:rsidRDefault="00AE5F74" w:rsidP="00373E0E">
      <w:pPr>
        <w:pStyle w:val="a4"/>
        <w:spacing w:before="100" w:line="228" w:lineRule="auto"/>
        <w:ind w:firstLine="0"/>
        <w:jc w:val="both"/>
        <w:rPr>
          <w:rFonts w:ascii="Times New Roman" w:hAnsi="Times New Roman"/>
          <w:sz w:val="28"/>
          <w:szCs w:val="28"/>
        </w:rPr>
      </w:pPr>
      <w:r w:rsidRPr="00EB10C3">
        <w:rPr>
          <w:rFonts w:ascii="Times New Roman" w:hAnsi="Times New Roman"/>
          <w:sz w:val="28"/>
          <w:szCs w:val="28"/>
        </w:rPr>
        <w:t>________________________________________________________________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ідентифікаційний номер (код згідно з ЄДРПОУ) ________</w:t>
      </w:r>
      <w:r w:rsidR="002E095F">
        <w:rPr>
          <w:rFonts w:ascii="Times New Roman" w:hAnsi="Times New Roman"/>
          <w:sz w:val="24"/>
          <w:szCs w:val="24"/>
        </w:rPr>
        <w:t>__________</w:t>
      </w:r>
      <w:r w:rsidRPr="002E095F">
        <w:rPr>
          <w:rFonts w:ascii="Times New Roman" w:hAnsi="Times New Roman"/>
          <w:sz w:val="24"/>
          <w:szCs w:val="24"/>
        </w:rPr>
        <w:t>__________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адреса ________________________________________________</w:t>
      </w:r>
      <w:r w:rsidR="002E095F">
        <w:rPr>
          <w:rFonts w:ascii="Times New Roman" w:hAnsi="Times New Roman"/>
          <w:sz w:val="24"/>
          <w:szCs w:val="24"/>
        </w:rPr>
        <w:t>__________</w:t>
      </w:r>
      <w:r w:rsidRPr="002E095F">
        <w:rPr>
          <w:rFonts w:ascii="Times New Roman" w:hAnsi="Times New Roman"/>
          <w:sz w:val="24"/>
          <w:szCs w:val="24"/>
        </w:rPr>
        <w:t>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номер телефону _________________________________________</w:t>
      </w:r>
      <w:r w:rsidR="002E095F">
        <w:rPr>
          <w:rFonts w:ascii="Times New Roman" w:hAnsi="Times New Roman"/>
          <w:sz w:val="24"/>
          <w:szCs w:val="24"/>
        </w:rPr>
        <w:t>__________</w:t>
      </w:r>
      <w:r w:rsidRPr="002E095F">
        <w:rPr>
          <w:rFonts w:ascii="Times New Roman" w:hAnsi="Times New Roman"/>
          <w:sz w:val="24"/>
          <w:szCs w:val="24"/>
        </w:rPr>
        <w:t>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адреса електронної пошти _________________________________</w:t>
      </w:r>
      <w:r w:rsidR="002E095F">
        <w:rPr>
          <w:rFonts w:ascii="Times New Roman" w:hAnsi="Times New Roman"/>
          <w:sz w:val="24"/>
          <w:szCs w:val="24"/>
        </w:rPr>
        <w:t>__________</w:t>
      </w:r>
      <w:r w:rsidRPr="002E095F">
        <w:rPr>
          <w:rFonts w:ascii="Times New Roman" w:hAnsi="Times New Roman"/>
          <w:sz w:val="24"/>
          <w:szCs w:val="24"/>
        </w:rPr>
        <w:t>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2) адреса приміщення споживача:</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вулиця ________</w:t>
      </w:r>
      <w:r w:rsidR="002E095F">
        <w:rPr>
          <w:rFonts w:ascii="Times New Roman" w:hAnsi="Times New Roman"/>
          <w:sz w:val="24"/>
          <w:szCs w:val="24"/>
        </w:rPr>
        <w:t>______</w:t>
      </w:r>
      <w:r w:rsidRPr="002E095F">
        <w:rPr>
          <w:rFonts w:ascii="Times New Roman" w:hAnsi="Times New Roman"/>
          <w:sz w:val="24"/>
          <w:szCs w:val="24"/>
        </w:rPr>
        <w:t>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номер будинку __________ номер квартири (приміщення) _______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населений пункт ____________________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район _____________________________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область ________________________</w:t>
      </w:r>
      <w:r w:rsidR="002E095F">
        <w:rPr>
          <w:rFonts w:ascii="Times New Roman" w:hAnsi="Times New Roman"/>
          <w:sz w:val="24"/>
          <w:szCs w:val="24"/>
        </w:rPr>
        <w:t>_</w:t>
      </w:r>
      <w:r w:rsidRPr="002E095F">
        <w:rPr>
          <w:rFonts w:ascii="Times New Roman" w:hAnsi="Times New Roman"/>
          <w:sz w:val="24"/>
          <w:szCs w:val="24"/>
        </w:rPr>
        <w:t>___</w:t>
      </w: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індекс ____________________________;</w:t>
      </w:r>
    </w:p>
    <w:p w:rsidR="00AE5F74" w:rsidRDefault="00043D4B"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3) </w:t>
      </w:r>
      <w:r w:rsidR="00AE5F74" w:rsidRPr="002E095F">
        <w:rPr>
          <w:rFonts w:ascii="Times New Roman" w:hAnsi="Times New Roman"/>
          <w:sz w:val="24"/>
          <w:szCs w:val="24"/>
        </w:rPr>
        <w:t xml:space="preserve">кількість зареєстрованих осіб у квартирі (приміщенні) споживача </w:t>
      </w:r>
      <w:r w:rsidRPr="002E095F">
        <w:rPr>
          <w:rFonts w:ascii="Times New Roman" w:hAnsi="Times New Roman"/>
          <w:sz w:val="24"/>
          <w:szCs w:val="24"/>
        </w:rPr>
        <w:t>____</w:t>
      </w:r>
      <w:r w:rsidR="002E095F">
        <w:rPr>
          <w:rFonts w:ascii="Times New Roman" w:hAnsi="Times New Roman"/>
          <w:sz w:val="24"/>
          <w:szCs w:val="24"/>
        </w:rPr>
        <w:t>____</w:t>
      </w:r>
      <w:r w:rsidR="00AE5F74" w:rsidRPr="002E095F">
        <w:rPr>
          <w:rFonts w:ascii="Times New Roman" w:hAnsi="Times New Roman"/>
          <w:sz w:val="24"/>
          <w:szCs w:val="24"/>
        </w:rPr>
        <w:t>___.</w:t>
      </w:r>
    </w:p>
    <w:p w:rsidR="002E095F" w:rsidRDefault="002E095F" w:rsidP="00373E0E">
      <w:pPr>
        <w:pStyle w:val="a4"/>
        <w:spacing w:before="100" w:line="228" w:lineRule="auto"/>
        <w:jc w:val="both"/>
        <w:rPr>
          <w:rFonts w:ascii="Times New Roman" w:hAnsi="Times New Roman"/>
          <w:sz w:val="24"/>
          <w:szCs w:val="24"/>
        </w:rPr>
      </w:pPr>
    </w:p>
    <w:p w:rsidR="002E095F" w:rsidRPr="002E095F" w:rsidRDefault="002E095F" w:rsidP="00373E0E">
      <w:pPr>
        <w:pStyle w:val="a4"/>
        <w:spacing w:before="100" w:line="228" w:lineRule="auto"/>
        <w:jc w:val="both"/>
        <w:rPr>
          <w:rFonts w:ascii="Times New Roman" w:hAnsi="Times New Roman"/>
          <w:sz w:val="24"/>
          <w:szCs w:val="24"/>
        </w:rPr>
      </w:pPr>
    </w:p>
    <w:p w:rsidR="00AE5F74" w:rsidRPr="002E095F" w:rsidRDefault="00AE5F74" w:rsidP="00373E0E">
      <w:pPr>
        <w:pStyle w:val="a4"/>
        <w:spacing w:before="100" w:line="228" w:lineRule="auto"/>
        <w:jc w:val="both"/>
        <w:rPr>
          <w:rFonts w:ascii="Times New Roman" w:hAnsi="Times New Roman"/>
          <w:sz w:val="24"/>
          <w:szCs w:val="24"/>
        </w:rPr>
      </w:pPr>
      <w:r w:rsidRPr="002E095F">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24"/>
        <w:gridCol w:w="3318"/>
        <w:gridCol w:w="3129"/>
      </w:tblGrid>
      <w:tr w:rsidR="00AE5F74" w:rsidTr="0075652D">
        <w:tc>
          <w:tcPr>
            <w:tcW w:w="2767" w:type="dxa"/>
            <w:hideMark/>
          </w:tcPr>
          <w:p w:rsidR="00AE5F74" w:rsidRDefault="00AE5F74" w:rsidP="00373E0E">
            <w:pPr>
              <w:spacing w:before="240" w:line="228" w:lineRule="auto"/>
              <w:jc w:val="center"/>
              <w:rPr>
                <w:rFonts w:ascii="Times New Roman" w:eastAsia="Calibri" w:hAnsi="Times New Roman"/>
                <w:sz w:val="24"/>
                <w:szCs w:val="24"/>
                <w:lang w:eastAsia="en-US"/>
              </w:rPr>
            </w:pPr>
            <w:r>
              <w:rPr>
                <w:rFonts w:ascii="Times New Roman" w:eastAsia="Calibri" w:hAnsi="Times New Roman"/>
                <w:sz w:val="24"/>
                <w:szCs w:val="24"/>
              </w:rPr>
              <w:t>______________</w:t>
            </w:r>
            <w:r>
              <w:rPr>
                <w:rFonts w:ascii="Times New Roman" w:eastAsia="Calibri" w:hAnsi="Times New Roman"/>
                <w:sz w:val="24"/>
                <w:szCs w:val="24"/>
              </w:rPr>
              <w:br/>
            </w:r>
            <w:r w:rsidRPr="00EB10C3">
              <w:rPr>
                <w:rFonts w:ascii="Times New Roman" w:eastAsia="Calibri" w:hAnsi="Times New Roman"/>
                <w:sz w:val="20"/>
              </w:rPr>
              <w:t>(дата)</w:t>
            </w:r>
          </w:p>
        </w:tc>
        <w:tc>
          <w:tcPr>
            <w:tcW w:w="3338" w:type="dxa"/>
            <w:hideMark/>
          </w:tcPr>
          <w:p w:rsidR="00AE5F74" w:rsidRDefault="00AE5F74" w:rsidP="00373E0E">
            <w:pPr>
              <w:spacing w:before="240" w:line="228" w:lineRule="auto"/>
              <w:jc w:val="center"/>
              <w:rPr>
                <w:rFonts w:ascii="Times New Roman" w:eastAsia="Calibri" w:hAnsi="Times New Roman"/>
                <w:sz w:val="24"/>
                <w:szCs w:val="24"/>
                <w:lang w:eastAsia="en-US"/>
              </w:rPr>
            </w:pPr>
            <w:r>
              <w:rPr>
                <w:rFonts w:ascii="Times New Roman" w:eastAsia="Calibri" w:hAnsi="Times New Roman"/>
                <w:sz w:val="24"/>
                <w:szCs w:val="24"/>
              </w:rPr>
              <w:t>_________________________</w:t>
            </w:r>
            <w:r>
              <w:rPr>
                <w:rFonts w:ascii="Times New Roman" w:eastAsia="Calibri" w:hAnsi="Times New Roman"/>
                <w:sz w:val="24"/>
                <w:szCs w:val="24"/>
              </w:rPr>
              <w:br/>
            </w:r>
            <w:r w:rsidRPr="00EB10C3">
              <w:rPr>
                <w:rFonts w:ascii="Times New Roman" w:eastAsia="Calibri" w:hAnsi="Times New Roman"/>
                <w:sz w:val="20"/>
              </w:rPr>
              <w:t>(особистий підпис)</w:t>
            </w:r>
          </w:p>
        </w:tc>
        <w:tc>
          <w:tcPr>
            <w:tcW w:w="3182" w:type="dxa"/>
            <w:hideMark/>
          </w:tcPr>
          <w:p w:rsidR="00AE5F74" w:rsidRDefault="00AE5F74" w:rsidP="00373E0E">
            <w:pPr>
              <w:spacing w:before="240" w:line="228" w:lineRule="auto"/>
              <w:jc w:val="center"/>
              <w:rPr>
                <w:rFonts w:ascii="Times New Roman" w:eastAsia="Calibri" w:hAnsi="Times New Roman"/>
                <w:sz w:val="24"/>
                <w:szCs w:val="24"/>
                <w:lang w:eastAsia="en-US"/>
              </w:rPr>
            </w:pPr>
            <w:r>
              <w:rPr>
                <w:rFonts w:ascii="Times New Roman" w:eastAsia="Calibri" w:hAnsi="Times New Roman"/>
                <w:sz w:val="24"/>
                <w:szCs w:val="24"/>
              </w:rPr>
              <w:t>______________________</w:t>
            </w:r>
            <w:r>
              <w:rPr>
                <w:rFonts w:ascii="Times New Roman" w:eastAsia="Calibri" w:hAnsi="Times New Roman"/>
                <w:sz w:val="24"/>
                <w:szCs w:val="24"/>
              </w:rPr>
              <w:br/>
            </w:r>
            <w:r w:rsidR="00373E0E" w:rsidRPr="002C0CD3">
              <w:rPr>
                <w:rFonts w:ascii="Times New Roman" w:eastAsia="Calibri" w:hAnsi="Times New Roman"/>
                <w:sz w:val="20"/>
              </w:rPr>
              <w:t xml:space="preserve">(прізвище, ім’я </w:t>
            </w:r>
            <w:r w:rsidR="00373E0E">
              <w:rPr>
                <w:rFonts w:ascii="Times New Roman" w:eastAsia="Calibri" w:hAnsi="Times New Roman"/>
                <w:sz w:val="20"/>
              </w:rPr>
              <w:t xml:space="preserve">та </w:t>
            </w:r>
            <w:r w:rsidR="00373E0E" w:rsidRPr="002C0CD3">
              <w:rPr>
                <w:rFonts w:ascii="Times New Roman" w:eastAsia="Calibri" w:hAnsi="Times New Roman"/>
                <w:sz w:val="20"/>
              </w:rPr>
              <w:t>по батькові</w:t>
            </w:r>
            <w:r w:rsidR="00373E0E">
              <w:rPr>
                <w:rFonts w:ascii="Times New Roman" w:eastAsia="Calibri" w:hAnsi="Times New Roman"/>
                <w:sz w:val="20"/>
              </w:rPr>
              <w:t xml:space="preserve"> </w:t>
            </w:r>
            <w:r w:rsidR="00373E0E">
              <w:rPr>
                <w:rFonts w:ascii="Times New Roman" w:eastAsia="Calibri" w:hAnsi="Times New Roman"/>
                <w:sz w:val="20"/>
              </w:rPr>
              <w:br/>
            </w:r>
            <w:r w:rsidR="00373E0E">
              <w:rPr>
                <w:rFonts w:ascii="Times New Roman" w:hAnsi="Times New Roman"/>
                <w:sz w:val="20"/>
              </w:rPr>
              <w:t>(за наявності)</w:t>
            </w:r>
          </w:p>
        </w:tc>
      </w:tr>
    </w:tbl>
    <w:p w:rsidR="00AE5F74" w:rsidRDefault="00AE5F74" w:rsidP="00373E0E">
      <w:pPr>
        <w:pStyle w:val="a4"/>
        <w:spacing w:before="240" w:line="228" w:lineRule="auto"/>
        <w:jc w:val="both"/>
        <w:rPr>
          <w:rFonts w:ascii="Times New Roman" w:hAnsi="Times New Roman"/>
          <w:i/>
          <w:sz w:val="24"/>
          <w:szCs w:val="24"/>
        </w:rPr>
      </w:pPr>
      <w:r w:rsidRPr="002E095F">
        <w:rPr>
          <w:rFonts w:ascii="Times New Roman" w:hAnsi="Times New Roman"/>
          <w:i/>
          <w:sz w:val="24"/>
          <w:szCs w:val="24"/>
        </w:rPr>
        <w:t xml:space="preserve">Своїм підписом споживач підтверджує згоду на автоматизовану обробку його персональних даних згідно </w:t>
      </w:r>
      <w:r w:rsidR="00373E0E" w:rsidRPr="002E095F">
        <w:rPr>
          <w:rFonts w:ascii="Times New Roman" w:hAnsi="Times New Roman"/>
          <w:i/>
          <w:sz w:val="24"/>
          <w:szCs w:val="24"/>
        </w:rPr>
        <w:t>і</w:t>
      </w:r>
      <w:r w:rsidRPr="002E095F">
        <w:rPr>
          <w:rFonts w:ascii="Times New Roman" w:hAnsi="Times New Roman"/>
          <w:i/>
          <w:sz w:val="24"/>
          <w:szCs w:val="24"/>
        </w:rPr>
        <w:t xml:space="preserve">з законодавством та можливу їх передачу третім особам, які мають право на отримання цих даних згідно </w:t>
      </w:r>
      <w:r w:rsidR="00373E0E" w:rsidRPr="002E095F">
        <w:rPr>
          <w:rFonts w:ascii="Times New Roman" w:hAnsi="Times New Roman"/>
          <w:i/>
          <w:sz w:val="24"/>
          <w:szCs w:val="24"/>
        </w:rPr>
        <w:t>і</w:t>
      </w:r>
      <w:r w:rsidRPr="002E095F">
        <w:rPr>
          <w:rFonts w:ascii="Times New Roman" w:hAnsi="Times New Roman"/>
          <w:i/>
          <w:sz w:val="24"/>
          <w:szCs w:val="24"/>
        </w:rPr>
        <w:t xml:space="preserve">з законодавством, </w:t>
      </w:r>
      <w:r w:rsidR="00373E0E" w:rsidRPr="002E095F">
        <w:rPr>
          <w:rFonts w:ascii="Times New Roman" w:hAnsi="Times New Roman"/>
          <w:i/>
          <w:sz w:val="24"/>
          <w:szCs w:val="24"/>
        </w:rPr>
        <w:t xml:space="preserve">зокрема </w:t>
      </w:r>
      <w:r w:rsidRPr="002E095F">
        <w:rPr>
          <w:rFonts w:ascii="Times New Roman" w:hAnsi="Times New Roman"/>
          <w:i/>
          <w:sz w:val="24"/>
          <w:szCs w:val="24"/>
        </w:rPr>
        <w:t>щодо кількісних та/або вартісних обсягів наданих за договором послуг.”.</w:t>
      </w:r>
    </w:p>
    <w:p w:rsidR="00826049" w:rsidRDefault="00826049" w:rsidP="00373E0E">
      <w:pPr>
        <w:pStyle w:val="a4"/>
        <w:spacing w:before="240" w:line="228" w:lineRule="auto"/>
        <w:jc w:val="both"/>
        <w:rPr>
          <w:rFonts w:ascii="Times New Roman" w:hAnsi="Times New Roman"/>
          <w:i/>
          <w:sz w:val="24"/>
          <w:szCs w:val="24"/>
        </w:rPr>
      </w:pPr>
    </w:p>
    <w:p w:rsidR="00826049" w:rsidRPr="00826049" w:rsidRDefault="00826049" w:rsidP="00826049">
      <w:pPr>
        <w:pStyle w:val="a4"/>
        <w:spacing w:before="240" w:line="228" w:lineRule="auto"/>
        <w:ind w:firstLine="0"/>
        <w:jc w:val="both"/>
        <w:rPr>
          <w:rFonts w:ascii="Times New Roman" w:hAnsi="Times New Roman"/>
          <w:sz w:val="22"/>
          <w:szCs w:val="24"/>
        </w:rPr>
      </w:pPr>
      <w:r w:rsidRPr="00826049">
        <w:rPr>
          <w:rStyle w:val="st121"/>
          <w:rFonts w:ascii="Times New Roman" w:hAnsi="Times New Roman"/>
          <w:color w:val="auto"/>
          <w:sz w:val="24"/>
        </w:rPr>
        <w:t xml:space="preserve">{Правила доповнено додатком 2 згідно з Постановою КМ </w:t>
      </w:r>
      <w:r w:rsidRPr="00826049">
        <w:rPr>
          <w:rStyle w:val="st131"/>
          <w:rFonts w:ascii="Times New Roman" w:hAnsi="Times New Roman"/>
          <w:color w:val="auto"/>
          <w:sz w:val="24"/>
        </w:rPr>
        <w:t>№ 1124 від 28.10.2021</w:t>
      </w:r>
      <w:r w:rsidRPr="00826049">
        <w:rPr>
          <w:rStyle w:val="st121"/>
          <w:rFonts w:ascii="Times New Roman" w:hAnsi="Times New Roman"/>
          <w:color w:val="auto"/>
          <w:sz w:val="24"/>
        </w:rPr>
        <w:t>}</w:t>
      </w:r>
    </w:p>
    <w:sectPr w:rsidR="00826049" w:rsidRPr="00826049">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FC" w:rsidRDefault="00E83DFC">
      <w:r>
        <w:separator/>
      </w:r>
    </w:p>
  </w:endnote>
  <w:endnote w:type="continuationSeparator" w:id="0">
    <w:p w:rsidR="00E83DFC" w:rsidRDefault="00E8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FC" w:rsidRDefault="00E83DFC">
      <w:r>
        <w:separator/>
      </w:r>
    </w:p>
  </w:footnote>
  <w:footnote w:type="continuationSeparator" w:id="0">
    <w:p w:rsidR="00E83DFC" w:rsidRDefault="00E83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977C5D">
      <w:rPr>
        <w:noProof/>
      </w:rPr>
      <w:t>10</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D4B"/>
    <w:rsid w:val="00087246"/>
    <w:rsid w:val="000E0C71"/>
    <w:rsid w:val="001A5FC5"/>
    <w:rsid w:val="001E64E7"/>
    <w:rsid w:val="00210F96"/>
    <w:rsid w:val="0027301F"/>
    <w:rsid w:val="002C0CD3"/>
    <w:rsid w:val="002D2A54"/>
    <w:rsid w:val="002E095F"/>
    <w:rsid w:val="00360D45"/>
    <w:rsid w:val="00373E0E"/>
    <w:rsid w:val="003906CE"/>
    <w:rsid w:val="003B3FDE"/>
    <w:rsid w:val="003B677D"/>
    <w:rsid w:val="004B3886"/>
    <w:rsid w:val="004C29EB"/>
    <w:rsid w:val="004E190E"/>
    <w:rsid w:val="004E4816"/>
    <w:rsid w:val="004E78B8"/>
    <w:rsid w:val="004F544D"/>
    <w:rsid w:val="00525BBB"/>
    <w:rsid w:val="00546F7E"/>
    <w:rsid w:val="00575D42"/>
    <w:rsid w:val="00595057"/>
    <w:rsid w:val="005A2BAF"/>
    <w:rsid w:val="00623008"/>
    <w:rsid w:val="0063408E"/>
    <w:rsid w:val="006C331F"/>
    <w:rsid w:val="00702C9E"/>
    <w:rsid w:val="00707987"/>
    <w:rsid w:val="0071115F"/>
    <w:rsid w:val="00747886"/>
    <w:rsid w:val="0075652D"/>
    <w:rsid w:val="00763BA5"/>
    <w:rsid w:val="00784D9A"/>
    <w:rsid w:val="007955F5"/>
    <w:rsid w:val="007D433F"/>
    <w:rsid w:val="007D7BAD"/>
    <w:rsid w:val="00813211"/>
    <w:rsid w:val="00825919"/>
    <w:rsid w:val="00826049"/>
    <w:rsid w:val="00850D68"/>
    <w:rsid w:val="00854065"/>
    <w:rsid w:val="008A33E5"/>
    <w:rsid w:val="008A7554"/>
    <w:rsid w:val="008C5D02"/>
    <w:rsid w:val="008E79B3"/>
    <w:rsid w:val="009175E2"/>
    <w:rsid w:val="00925556"/>
    <w:rsid w:val="00977C5D"/>
    <w:rsid w:val="0099259F"/>
    <w:rsid w:val="009A4B88"/>
    <w:rsid w:val="009C197B"/>
    <w:rsid w:val="009D40A2"/>
    <w:rsid w:val="009F7862"/>
    <w:rsid w:val="00AA271C"/>
    <w:rsid w:val="00AC0286"/>
    <w:rsid w:val="00AC2780"/>
    <w:rsid w:val="00AE5F74"/>
    <w:rsid w:val="00B043DB"/>
    <w:rsid w:val="00B966DC"/>
    <w:rsid w:val="00C00FBD"/>
    <w:rsid w:val="00C0673C"/>
    <w:rsid w:val="00C1415E"/>
    <w:rsid w:val="00C47283"/>
    <w:rsid w:val="00C60C80"/>
    <w:rsid w:val="00C66E58"/>
    <w:rsid w:val="00CE2734"/>
    <w:rsid w:val="00CF0942"/>
    <w:rsid w:val="00D13D56"/>
    <w:rsid w:val="00D35FE2"/>
    <w:rsid w:val="00D611DF"/>
    <w:rsid w:val="00D62814"/>
    <w:rsid w:val="00D80340"/>
    <w:rsid w:val="00D81F6E"/>
    <w:rsid w:val="00DB44DC"/>
    <w:rsid w:val="00DC64C3"/>
    <w:rsid w:val="00DD2DB5"/>
    <w:rsid w:val="00DD521F"/>
    <w:rsid w:val="00DE46D3"/>
    <w:rsid w:val="00DE780C"/>
    <w:rsid w:val="00E14E67"/>
    <w:rsid w:val="00E4370A"/>
    <w:rsid w:val="00E604C8"/>
    <w:rsid w:val="00E659AF"/>
    <w:rsid w:val="00E83DFC"/>
    <w:rsid w:val="00F03953"/>
    <w:rsid w:val="00F058FF"/>
    <w:rsid w:val="00F21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3B21E-276A-47F3-A006-DF13FC28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F03953"/>
    <w:rPr>
      <w:rFonts w:ascii="Antiqua" w:hAnsi="Antiqua"/>
      <w:b/>
      <w:i/>
      <w:sz w:val="26"/>
      <w:lang w:eastAsia="ru-RU"/>
    </w:rPr>
  </w:style>
  <w:style w:type="character" w:customStyle="1" w:styleId="st121">
    <w:name w:val="st121"/>
    <w:uiPriority w:val="99"/>
    <w:rsid w:val="00826049"/>
    <w:rPr>
      <w:i/>
      <w:iCs/>
      <w:color w:val="000000"/>
    </w:rPr>
  </w:style>
  <w:style w:type="character" w:customStyle="1" w:styleId="st131">
    <w:name w:val="st131"/>
    <w:uiPriority w:val="99"/>
    <w:rsid w:val="00826049"/>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011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260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515E-5E6C-4909-BF6E-43DB7501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3584</Words>
  <Characters>20430</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user</cp:lastModifiedBy>
  <cp:revision>2</cp:revision>
  <cp:lastPrinted>2002-04-19T12:13:00Z</cp:lastPrinted>
  <dcterms:created xsi:type="dcterms:W3CDTF">2023-08-01T06:18:00Z</dcterms:created>
  <dcterms:modified xsi:type="dcterms:W3CDTF">2023-08-01T06:18:00Z</dcterms:modified>
</cp:coreProperties>
</file>